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1FD1" w14:textId="71A59448" w:rsidR="002F1BC0" w:rsidRPr="00294493" w:rsidRDefault="00294493" w:rsidP="009C4F73">
      <w:pPr>
        <w:spacing w:line="480" w:lineRule="auto"/>
        <w:jc w:val="center"/>
        <w:rPr>
          <w:rFonts w:ascii="Times New Roman" w:eastAsia="Times New Roman" w:hAnsi="Times New Roman" w:cs="Times New Roman"/>
          <w:color w:val="000000"/>
        </w:rPr>
      </w:pPr>
      <w:r w:rsidRPr="00294493">
        <w:rPr>
          <w:rFonts w:ascii="Times New Roman" w:eastAsia="Times New Roman" w:hAnsi="Times New Roman" w:cs="Times New Roman"/>
          <w:color w:val="000000"/>
        </w:rPr>
        <w:t>Global Leadership Graduate Literature Review</w:t>
      </w:r>
    </w:p>
    <w:p w14:paraId="729272D3" w14:textId="5B384364" w:rsidR="00294493" w:rsidRPr="009C4F73" w:rsidRDefault="002F1BC0" w:rsidP="009C4F73">
      <w:pPr>
        <w:spacing w:line="480" w:lineRule="auto"/>
        <w:jc w:val="center"/>
        <w:rPr>
          <w:rFonts w:ascii="Times New Roman" w:eastAsia="Times New Roman" w:hAnsi="Times New Roman" w:cs="Times New Roman"/>
          <w:color w:val="000000"/>
        </w:rPr>
      </w:pPr>
      <w:r w:rsidRPr="00294493">
        <w:rPr>
          <w:rFonts w:ascii="Times New Roman" w:eastAsia="Times New Roman" w:hAnsi="Times New Roman" w:cs="Times New Roman"/>
          <w:color w:val="000000"/>
        </w:rPr>
        <w:t>Bethany Perry</w:t>
      </w:r>
    </w:p>
    <w:p w14:paraId="63ACAA10" w14:textId="00D5C86E" w:rsidR="00F01C1C" w:rsidRDefault="000B2E53" w:rsidP="00F01C1C">
      <w:pPr>
        <w:autoSpaceDE w:val="0"/>
        <w:autoSpaceDN w:val="0"/>
        <w:adjustRightInd w:val="0"/>
        <w:spacing w:line="480" w:lineRule="auto"/>
        <w:rPr>
          <w:rFonts w:ascii="Times New Roman" w:eastAsia="Times New Roman" w:hAnsi="Times New Roman" w:cs="Times New Roman"/>
        </w:rPr>
      </w:pPr>
      <w:r>
        <w:rPr>
          <w:rFonts w:ascii="Times New Roman" w:hAnsi="Times New Roman" w:cs="Times New Roman"/>
        </w:rPr>
        <w:tab/>
      </w:r>
      <w:r w:rsidR="00DC6699">
        <w:rPr>
          <w:rFonts w:ascii="Times New Roman" w:hAnsi="Times New Roman" w:cs="Times New Roman"/>
        </w:rPr>
        <w:t>What is the Great Resignation? Wikipedia defines it as, “…</w:t>
      </w:r>
      <w:r w:rsidR="00DC6699" w:rsidRPr="00DC6699">
        <w:rPr>
          <w:rFonts w:ascii="Times New Roman" w:hAnsi="Times New Roman" w:cs="Times New Roman"/>
        </w:rPr>
        <w:t>was a mainly American economic trend in which employees voluntarily resigned from their jobs en</w:t>
      </w:r>
      <w:r w:rsidR="008037F1">
        <w:rPr>
          <w:rFonts w:ascii="Times New Roman" w:hAnsi="Times New Roman" w:cs="Times New Roman"/>
        </w:rPr>
        <w:t xml:space="preserve"> </w:t>
      </w:r>
      <w:r w:rsidR="00DC6699" w:rsidRPr="00DC6699">
        <w:rPr>
          <w:rFonts w:ascii="Times New Roman" w:hAnsi="Times New Roman" w:cs="Times New Roman"/>
        </w:rPr>
        <w:t>masse, beginning in early 2021 in the wake of the COVID-19 pandemic</w:t>
      </w:r>
      <w:r w:rsidR="008037F1">
        <w:rPr>
          <w:rFonts w:ascii="Times New Roman" w:hAnsi="Times New Roman" w:cs="Times New Roman"/>
        </w:rPr>
        <w:t>”. Why are employees participating in the</w:t>
      </w:r>
      <w:r>
        <w:rPr>
          <w:rFonts w:ascii="Times New Roman" w:hAnsi="Times New Roman" w:cs="Times New Roman"/>
        </w:rPr>
        <w:t xml:space="preserve"> Great Resignation</w:t>
      </w:r>
      <w:r w:rsidR="008037F1">
        <w:rPr>
          <w:rFonts w:ascii="Times New Roman" w:hAnsi="Times New Roman" w:cs="Times New Roman"/>
        </w:rPr>
        <w:t xml:space="preserve"> though</w:t>
      </w:r>
      <w:r>
        <w:rPr>
          <w:rFonts w:ascii="Times New Roman" w:hAnsi="Times New Roman" w:cs="Times New Roman"/>
        </w:rPr>
        <w:t xml:space="preserve">? There are many </w:t>
      </w:r>
      <w:r w:rsidR="00F01C1C">
        <w:rPr>
          <w:rFonts w:ascii="Times New Roman" w:hAnsi="Times New Roman" w:cs="Times New Roman"/>
        </w:rPr>
        <w:t>theories,</w:t>
      </w:r>
      <w:r>
        <w:rPr>
          <w:rFonts w:ascii="Times New Roman" w:hAnsi="Times New Roman" w:cs="Times New Roman"/>
        </w:rPr>
        <w:t xml:space="preserve"> and much research has been done, I think we are still to</w:t>
      </w:r>
      <w:r w:rsidR="00591E28">
        <w:rPr>
          <w:rFonts w:ascii="Times New Roman" w:hAnsi="Times New Roman" w:cs="Times New Roman"/>
        </w:rPr>
        <w:t>o</w:t>
      </w:r>
      <w:r>
        <w:rPr>
          <w:rFonts w:ascii="Times New Roman" w:hAnsi="Times New Roman" w:cs="Times New Roman"/>
        </w:rPr>
        <w:t xml:space="preserve"> close to it to fully understand </w:t>
      </w:r>
      <w:r w:rsidR="00DC3B2D">
        <w:rPr>
          <w:rFonts w:ascii="Times New Roman" w:hAnsi="Times New Roman" w:cs="Times New Roman"/>
        </w:rPr>
        <w:t>all</w:t>
      </w:r>
      <w:r>
        <w:rPr>
          <w:rFonts w:ascii="Times New Roman" w:hAnsi="Times New Roman" w:cs="Times New Roman"/>
        </w:rPr>
        <w:t xml:space="preserve"> the reasons for this change in our work life balance. While I know Covid-19 did play a role in this situation and the work forever</w:t>
      </w:r>
      <w:r w:rsidR="00F01C1C">
        <w:rPr>
          <w:rFonts w:ascii="Times New Roman" w:hAnsi="Times New Roman" w:cs="Times New Roman"/>
        </w:rPr>
        <w:t xml:space="preserve">, I do not believe lockdowns we endured during 2020 are to be held solely responsible. The lockdowns and quick reorganization of work merely opened the door to a flood of issues that workers have been enduring for years. This is also coming off the cusp of elder </w:t>
      </w:r>
      <w:proofErr w:type="spellStart"/>
      <w:r w:rsidR="00F01C1C">
        <w:rPr>
          <w:rFonts w:ascii="Times New Roman" w:hAnsi="Times New Roman" w:cs="Times New Roman"/>
        </w:rPr>
        <w:t>GenZ</w:t>
      </w:r>
      <w:proofErr w:type="spellEnd"/>
      <w:r w:rsidR="00F01C1C">
        <w:rPr>
          <w:rFonts w:ascii="Times New Roman" w:hAnsi="Times New Roman" w:cs="Times New Roman"/>
        </w:rPr>
        <w:t xml:space="preserve"> graduating college and moving into the workforce. I am going to review several articles on how t</w:t>
      </w:r>
      <w:r w:rsidR="002F1BC0" w:rsidRPr="00294493">
        <w:rPr>
          <w:rFonts w:ascii="Times New Roman" w:eastAsia="Times New Roman" w:hAnsi="Times New Roman" w:cs="Times New Roman"/>
        </w:rPr>
        <w:t xml:space="preserve">he influence of leadership styles on employee job satisfaction </w:t>
      </w:r>
      <w:r w:rsidR="00F01C1C">
        <w:rPr>
          <w:rFonts w:ascii="Times New Roman" w:eastAsia="Times New Roman" w:hAnsi="Times New Roman" w:cs="Times New Roman"/>
        </w:rPr>
        <w:t>in</w:t>
      </w:r>
      <w:r w:rsidR="002F1BC0" w:rsidRPr="00294493">
        <w:rPr>
          <w:rFonts w:ascii="Times New Roman" w:eastAsia="Times New Roman" w:hAnsi="Times New Roman" w:cs="Times New Roman"/>
        </w:rPr>
        <w:t xml:space="preserve"> </w:t>
      </w:r>
      <w:r w:rsidR="00F01C1C">
        <w:rPr>
          <w:rFonts w:ascii="Times New Roman" w:eastAsia="Times New Roman" w:hAnsi="Times New Roman" w:cs="Times New Roman"/>
        </w:rPr>
        <w:t xml:space="preserve">the </w:t>
      </w:r>
      <w:r w:rsidR="002F1BC0" w:rsidRPr="00294493">
        <w:rPr>
          <w:rFonts w:ascii="Times New Roman" w:eastAsia="Times New Roman" w:hAnsi="Times New Roman" w:cs="Times New Roman"/>
        </w:rPr>
        <w:t>workplace</w:t>
      </w:r>
      <w:r w:rsidR="00F01C1C">
        <w:rPr>
          <w:rFonts w:ascii="Times New Roman" w:eastAsia="Times New Roman" w:hAnsi="Times New Roman" w:cs="Times New Roman"/>
        </w:rPr>
        <w:t xml:space="preserve"> along with work life balance all play a role in The Great Resignation. I will then discus</w:t>
      </w:r>
      <w:r w:rsidR="00591E28">
        <w:rPr>
          <w:rFonts w:ascii="Times New Roman" w:eastAsia="Times New Roman" w:hAnsi="Times New Roman" w:cs="Times New Roman"/>
        </w:rPr>
        <w:t>s what</w:t>
      </w:r>
      <w:r w:rsidR="00F01C1C">
        <w:rPr>
          <w:rFonts w:ascii="Times New Roman" w:eastAsia="Times New Roman" w:hAnsi="Times New Roman" w:cs="Times New Roman"/>
        </w:rPr>
        <w:t xml:space="preserve"> we can take from Global Leadership to renovate th</w:t>
      </w:r>
      <w:r w:rsidR="00591E28">
        <w:rPr>
          <w:rFonts w:ascii="Times New Roman" w:eastAsia="Times New Roman" w:hAnsi="Times New Roman" w:cs="Times New Roman"/>
        </w:rPr>
        <w:t>e career landscape</w:t>
      </w:r>
      <w:r w:rsidR="00F01C1C">
        <w:rPr>
          <w:rFonts w:ascii="Times New Roman" w:eastAsia="Times New Roman" w:hAnsi="Times New Roman" w:cs="Times New Roman"/>
        </w:rPr>
        <w:t xml:space="preserve"> with future generations. </w:t>
      </w:r>
    </w:p>
    <w:p w14:paraId="5EA67826" w14:textId="4F955EDB" w:rsidR="002F1BC0" w:rsidRDefault="00F01C1C" w:rsidP="00843459">
      <w:pPr>
        <w:autoSpaceDE w:val="0"/>
        <w:autoSpaceDN w:val="0"/>
        <w:adjustRightInd w:val="0"/>
        <w:spacing w:line="480" w:lineRule="auto"/>
        <w:rPr>
          <w:rFonts w:ascii="Times New Roman" w:eastAsia="Times New Roman" w:hAnsi="Times New Roman" w:cs="Times New Roman"/>
        </w:rPr>
      </w:pPr>
      <w:r>
        <w:rPr>
          <w:rFonts w:ascii="Times New Roman" w:eastAsia="Times New Roman" w:hAnsi="Times New Roman" w:cs="Times New Roman"/>
        </w:rPr>
        <w:tab/>
      </w:r>
      <w:r w:rsidR="009C4F73">
        <w:rPr>
          <w:rFonts w:ascii="Times New Roman" w:eastAsia="Times New Roman" w:hAnsi="Times New Roman" w:cs="Times New Roman"/>
        </w:rPr>
        <w:t>Let’s start with how leadership has affected qui</w:t>
      </w:r>
      <w:r w:rsidR="00DC3B2D">
        <w:rPr>
          <w:rFonts w:ascii="Times New Roman" w:eastAsia="Times New Roman" w:hAnsi="Times New Roman" w:cs="Times New Roman"/>
        </w:rPr>
        <w:t>et</w:t>
      </w:r>
      <w:r w:rsidR="009C4F73">
        <w:rPr>
          <w:rFonts w:ascii="Times New Roman" w:eastAsia="Times New Roman" w:hAnsi="Times New Roman" w:cs="Times New Roman"/>
        </w:rPr>
        <w:t xml:space="preserve"> quitting. </w:t>
      </w:r>
      <w:r w:rsidR="00591E28" w:rsidRPr="00250DDC">
        <w:rPr>
          <w:rFonts w:ascii="Times New Roman" w:eastAsia="Times New Roman" w:hAnsi="Times New Roman" w:cs="Times New Roman"/>
        </w:rPr>
        <w:t xml:space="preserve">According to Websters Dictionary Quiet Quitting is a noun, the means </w:t>
      </w:r>
      <w:r w:rsidR="00591E28">
        <w:rPr>
          <w:rFonts w:ascii="Times New Roman" w:eastAsia="Times New Roman" w:hAnsi="Times New Roman" w:cs="Times New Roman"/>
        </w:rPr>
        <w:t>“</w:t>
      </w:r>
      <w:r w:rsidR="00591E28" w:rsidRPr="00250DDC">
        <w:rPr>
          <w:rFonts w:ascii="Times New Roman" w:eastAsia="Times New Roman" w:hAnsi="Times New Roman" w:cs="Times New Roman"/>
        </w:rPr>
        <w:t>the practice of doing the minimum amount of work required for one’s job.” (</w:t>
      </w:r>
      <w:r w:rsidR="00591E28" w:rsidRPr="00250DDC">
        <w:rPr>
          <w:rFonts w:ascii="Times New Roman" w:hAnsi="Times New Roman" w:cs="Times New Roman"/>
          <w:i/>
          <w:iCs/>
          <w:color w:val="2C3E50"/>
          <w:sz w:val="23"/>
          <w:szCs w:val="23"/>
          <w:shd w:val="clear" w:color="auto" w:fill="FFFFFF"/>
        </w:rPr>
        <w:t>Merriam-Webster Dictionary</w:t>
      </w:r>
      <w:r w:rsidR="00591E28" w:rsidRPr="00250DDC">
        <w:rPr>
          <w:rFonts w:ascii="Times New Roman" w:hAnsi="Times New Roman" w:cs="Times New Roman"/>
          <w:color w:val="2C3E50"/>
          <w:sz w:val="23"/>
          <w:szCs w:val="23"/>
          <w:shd w:val="clear" w:color="auto" w:fill="FFFFFF"/>
        </w:rPr>
        <w:t>, 2023</w:t>
      </w:r>
      <w:r w:rsidR="00591E28" w:rsidRPr="00250DDC">
        <w:rPr>
          <w:rFonts w:ascii="Times New Roman" w:eastAsia="Times New Roman" w:hAnsi="Times New Roman" w:cs="Times New Roman"/>
        </w:rPr>
        <w:t>).</w:t>
      </w:r>
      <w:r w:rsidR="00591E28">
        <w:rPr>
          <w:rFonts w:ascii="Times New Roman" w:eastAsia="Times New Roman" w:hAnsi="Times New Roman" w:cs="Times New Roman"/>
        </w:rPr>
        <w:t xml:space="preserve"> The term quiet quitting is a new phenomenon that gained popularity in 2022 and brought fear amongst employers’ post pandemic. </w:t>
      </w:r>
      <w:r>
        <w:rPr>
          <w:rFonts w:ascii="Times New Roman" w:eastAsia="Times New Roman" w:hAnsi="Times New Roman" w:cs="Times New Roman"/>
        </w:rPr>
        <w:t>“The adage that people qui</w:t>
      </w:r>
      <w:r w:rsidR="00591E28">
        <w:rPr>
          <w:rFonts w:ascii="Times New Roman" w:eastAsia="Times New Roman" w:hAnsi="Times New Roman" w:cs="Times New Roman"/>
        </w:rPr>
        <w:t>t</w:t>
      </w:r>
      <w:r>
        <w:rPr>
          <w:rFonts w:ascii="Times New Roman" w:eastAsia="Times New Roman" w:hAnsi="Times New Roman" w:cs="Times New Roman"/>
        </w:rPr>
        <w:t xml:space="preserve"> their bosses, not their jobs, succinctly captures the </w:t>
      </w:r>
      <w:r w:rsidR="009C4F73">
        <w:rPr>
          <w:rFonts w:ascii="Times New Roman" w:eastAsia="Times New Roman" w:hAnsi="Times New Roman" w:cs="Times New Roman"/>
        </w:rPr>
        <w:t>pivotal</w:t>
      </w:r>
      <w:r>
        <w:rPr>
          <w:rFonts w:ascii="Times New Roman" w:eastAsia="Times New Roman" w:hAnsi="Times New Roman" w:cs="Times New Roman"/>
        </w:rPr>
        <w:t xml:space="preserve"> role of leader in sh</w:t>
      </w:r>
      <w:r w:rsidR="00F37ED0">
        <w:rPr>
          <w:rFonts w:ascii="Times New Roman" w:eastAsia="Times New Roman" w:hAnsi="Times New Roman" w:cs="Times New Roman"/>
        </w:rPr>
        <w:t xml:space="preserve">aping employees’ job satisfaction” (Leonie </w:t>
      </w:r>
      <w:proofErr w:type="spellStart"/>
      <w:r w:rsidR="00F37ED0">
        <w:rPr>
          <w:rFonts w:ascii="Times New Roman" w:eastAsia="Times New Roman" w:hAnsi="Times New Roman" w:cs="Times New Roman"/>
        </w:rPr>
        <w:t>Blackh</w:t>
      </w:r>
      <w:r w:rsidR="009C4F73">
        <w:rPr>
          <w:rFonts w:ascii="Times New Roman" w:eastAsia="Times New Roman" w:hAnsi="Times New Roman" w:cs="Times New Roman"/>
        </w:rPr>
        <w:t>a</w:t>
      </w:r>
      <w:r w:rsidR="00F37ED0">
        <w:rPr>
          <w:rFonts w:ascii="Times New Roman" w:eastAsia="Times New Roman" w:hAnsi="Times New Roman" w:cs="Times New Roman"/>
        </w:rPr>
        <w:t>us</w:t>
      </w:r>
      <w:proofErr w:type="spellEnd"/>
      <w:r w:rsidR="00F37ED0">
        <w:rPr>
          <w:rFonts w:ascii="Times New Roman" w:eastAsia="Times New Roman" w:hAnsi="Times New Roman" w:cs="Times New Roman"/>
        </w:rPr>
        <w:t xml:space="preserve">, Nov 2022).  </w:t>
      </w:r>
      <w:r w:rsidR="002F1BC0" w:rsidRPr="00294493">
        <w:rPr>
          <w:rFonts w:ascii="Times New Roman" w:eastAsia="Times New Roman" w:hAnsi="Times New Roman" w:cs="Times New Roman"/>
        </w:rPr>
        <w:t xml:space="preserve">This </w:t>
      </w:r>
      <w:r w:rsidR="00F37ED0">
        <w:rPr>
          <w:rFonts w:ascii="Times New Roman" w:eastAsia="Times New Roman" w:hAnsi="Times New Roman" w:cs="Times New Roman"/>
        </w:rPr>
        <w:t>statement has been around for years and yet can sum up quiet quitting</w:t>
      </w:r>
      <w:r w:rsidR="00D65C87">
        <w:rPr>
          <w:rFonts w:ascii="Times New Roman" w:eastAsia="Times New Roman" w:hAnsi="Times New Roman" w:cs="Times New Roman"/>
        </w:rPr>
        <w:t xml:space="preserve"> so effectively</w:t>
      </w:r>
      <w:r w:rsidR="00F37ED0">
        <w:rPr>
          <w:rFonts w:ascii="Times New Roman" w:eastAsia="Times New Roman" w:hAnsi="Times New Roman" w:cs="Times New Roman"/>
        </w:rPr>
        <w:t xml:space="preserve">. It </w:t>
      </w:r>
      <w:r w:rsidR="00F37ED0" w:rsidRPr="00294493">
        <w:rPr>
          <w:rFonts w:ascii="Times New Roman" w:eastAsia="Times New Roman" w:hAnsi="Times New Roman" w:cs="Times New Roman"/>
        </w:rPr>
        <w:t>highlights</w:t>
      </w:r>
      <w:r w:rsidR="002F1BC0" w:rsidRPr="00294493">
        <w:rPr>
          <w:rFonts w:ascii="Times New Roman" w:eastAsia="Times New Roman" w:hAnsi="Times New Roman" w:cs="Times New Roman"/>
        </w:rPr>
        <w:t xml:space="preserve"> the </w:t>
      </w:r>
      <w:r w:rsidR="00F37ED0" w:rsidRPr="00294493">
        <w:rPr>
          <w:rFonts w:ascii="Times New Roman" w:eastAsia="Times New Roman" w:hAnsi="Times New Roman" w:cs="Times New Roman"/>
        </w:rPr>
        <w:t>great</w:t>
      </w:r>
      <w:r w:rsidR="002F1BC0" w:rsidRPr="00294493">
        <w:rPr>
          <w:rFonts w:ascii="Times New Roman" w:eastAsia="Times New Roman" w:hAnsi="Times New Roman" w:cs="Times New Roman"/>
        </w:rPr>
        <w:t xml:space="preserve"> impact of </w:t>
      </w:r>
      <w:r w:rsidR="00F37ED0">
        <w:rPr>
          <w:rFonts w:ascii="Times New Roman" w:eastAsia="Times New Roman" w:hAnsi="Times New Roman" w:cs="Times New Roman"/>
        </w:rPr>
        <w:t xml:space="preserve">how </w:t>
      </w:r>
      <w:r w:rsidR="002F1BC0" w:rsidRPr="00294493">
        <w:rPr>
          <w:rFonts w:ascii="Times New Roman" w:eastAsia="Times New Roman" w:hAnsi="Times New Roman" w:cs="Times New Roman"/>
        </w:rPr>
        <w:t xml:space="preserve">leadership </w:t>
      </w:r>
      <w:r w:rsidR="00591E28">
        <w:rPr>
          <w:rFonts w:ascii="Times New Roman" w:eastAsia="Times New Roman" w:hAnsi="Times New Roman" w:cs="Times New Roman"/>
        </w:rPr>
        <w:t>af</w:t>
      </w:r>
      <w:r w:rsidR="00F37ED0">
        <w:rPr>
          <w:rFonts w:ascii="Times New Roman" w:eastAsia="Times New Roman" w:hAnsi="Times New Roman" w:cs="Times New Roman"/>
        </w:rPr>
        <w:t>fects both</w:t>
      </w:r>
      <w:r w:rsidR="002F1BC0" w:rsidRPr="00294493">
        <w:rPr>
          <w:rFonts w:ascii="Times New Roman" w:eastAsia="Times New Roman" w:hAnsi="Times New Roman" w:cs="Times New Roman"/>
        </w:rPr>
        <w:t xml:space="preserve"> workplace outcomes and employee satisfaction. </w:t>
      </w:r>
      <w:proofErr w:type="spellStart"/>
      <w:r w:rsidR="00F37ED0">
        <w:rPr>
          <w:rFonts w:ascii="Times New Roman" w:eastAsia="Times New Roman" w:hAnsi="Times New Roman" w:cs="Times New Roman"/>
        </w:rPr>
        <w:lastRenderedPageBreak/>
        <w:t>Blackh</w:t>
      </w:r>
      <w:r w:rsidR="00D971AB">
        <w:rPr>
          <w:rFonts w:ascii="Times New Roman" w:eastAsia="Times New Roman" w:hAnsi="Times New Roman" w:cs="Times New Roman"/>
        </w:rPr>
        <w:t>aus</w:t>
      </w:r>
      <w:proofErr w:type="spellEnd"/>
      <w:r w:rsidR="00F37ED0">
        <w:rPr>
          <w:rFonts w:ascii="Times New Roman" w:eastAsia="Times New Roman" w:hAnsi="Times New Roman" w:cs="Times New Roman"/>
        </w:rPr>
        <w:t xml:space="preserve"> considers</w:t>
      </w:r>
      <w:r w:rsidR="002F1BC0" w:rsidRPr="00294493">
        <w:rPr>
          <w:rFonts w:ascii="Times New Roman" w:eastAsia="Times New Roman" w:hAnsi="Times New Roman" w:cs="Times New Roman"/>
        </w:rPr>
        <w:t xml:space="preserve"> the growing setting of leadership over the past two decades but also </w:t>
      </w:r>
      <w:r w:rsidR="00F37ED0" w:rsidRPr="00294493">
        <w:rPr>
          <w:rFonts w:ascii="Times New Roman" w:eastAsia="Times New Roman" w:hAnsi="Times New Roman" w:cs="Times New Roman"/>
        </w:rPr>
        <w:t>explores</w:t>
      </w:r>
      <w:r w:rsidR="002F1BC0" w:rsidRPr="00294493">
        <w:rPr>
          <w:rFonts w:ascii="Times New Roman" w:eastAsia="Times New Roman" w:hAnsi="Times New Roman" w:cs="Times New Roman"/>
        </w:rPr>
        <w:t xml:space="preserve"> its </w:t>
      </w:r>
      <w:r w:rsidR="00F37ED0" w:rsidRPr="00294493">
        <w:rPr>
          <w:rFonts w:ascii="Times New Roman" w:eastAsia="Times New Roman" w:hAnsi="Times New Roman" w:cs="Times New Roman"/>
        </w:rPr>
        <w:t>repercussions</w:t>
      </w:r>
      <w:r w:rsidR="002F1BC0" w:rsidRPr="00294493">
        <w:rPr>
          <w:rFonts w:ascii="Times New Roman" w:eastAsia="Times New Roman" w:hAnsi="Times New Roman" w:cs="Times New Roman"/>
        </w:rPr>
        <w:t xml:space="preserve"> for the public sector. </w:t>
      </w:r>
      <w:proofErr w:type="spellStart"/>
      <w:r w:rsidR="009C4F73">
        <w:rPr>
          <w:rFonts w:ascii="Times New Roman" w:eastAsia="Times New Roman" w:hAnsi="Times New Roman" w:cs="Times New Roman"/>
        </w:rPr>
        <w:t>Blackhaus</w:t>
      </w:r>
      <w:proofErr w:type="spellEnd"/>
      <w:r w:rsidR="009C4F73">
        <w:rPr>
          <w:rFonts w:ascii="Times New Roman" w:eastAsia="Times New Roman" w:hAnsi="Times New Roman" w:cs="Times New Roman"/>
        </w:rPr>
        <w:t xml:space="preserve"> and Vogel state, </w:t>
      </w:r>
      <w:r w:rsidR="00F37ED0" w:rsidRPr="009C4F73">
        <w:rPr>
          <w:rFonts w:ascii="Times New Roman" w:eastAsia="Times New Roman" w:hAnsi="Times New Roman" w:cs="Times New Roman"/>
        </w:rPr>
        <w:t>“…</w:t>
      </w:r>
      <w:r w:rsidR="00F37ED0" w:rsidRPr="009C4F73">
        <w:rPr>
          <w:rFonts w:ascii="Times New Roman" w:hAnsi="Times New Roman" w:cs="Times New Roman"/>
          <w:color w:val="000000"/>
          <w:shd w:val="clear" w:color="auto" w:fill="FFFFFF"/>
        </w:rPr>
        <w:t>many scholars have examined how leadership influences the attitudes, motivations, and behaviors of followers, such as job satisfaction, work engagement, or individual performance. However, the outcomes differ strongly in kind and may relate, for instance, to employees, groups, or the organization</w:t>
      </w:r>
      <w:r w:rsidR="009C4F73">
        <w:rPr>
          <w:rFonts w:ascii="Times New Roman" w:hAnsi="Times New Roman" w:cs="Times New Roman"/>
          <w:color w:val="000000"/>
          <w:shd w:val="clear" w:color="auto" w:fill="FFFFFF"/>
        </w:rPr>
        <w:t>”</w:t>
      </w:r>
      <w:r w:rsidR="00106C68">
        <w:rPr>
          <w:rFonts w:ascii="Times New Roman" w:hAnsi="Times New Roman" w:cs="Times New Roman"/>
          <w:color w:val="000000"/>
          <w:shd w:val="clear" w:color="auto" w:fill="FFFFFF"/>
        </w:rPr>
        <w:t xml:space="preserve"> </w:t>
      </w:r>
      <w:r w:rsidR="009C4F73">
        <w:rPr>
          <w:rFonts w:ascii="Times New Roman" w:hAnsi="Times New Roman" w:cs="Times New Roman"/>
          <w:color w:val="000000"/>
          <w:shd w:val="clear" w:color="auto" w:fill="FFFFFF"/>
        </w:rPr>
        <w:t>(</w:t>
      </w:r>
      <w:proofErr w:type="spellStart"/>
      <w:r w:rsidR="009C4F73">
        <w:rPr>
          <w:rFonts w:ascii="Times New Roman" w:hAnsi="Times New Roman" w:cs="Times New Roman"/>
          <w:color w:val="000000"/>
          <w:shd w:val="clear" w:color="auto" w:fill="FFFFFF"/>
        </w:rPr>
        <w:t>Blackhaus</w:t>
      </w:r>
      <w:proofErr w:type="spellEnd"/>
      <w:r w:rsidR="009C4F73">
        <w:rPr>
          <w:rFonts w:ascii="Times New Roman" w:hAnsi="Times New Roman" w:cs="Times New Roman"/>
          <w:color w:val="000000"/>
          <w:shd w:val="clear" w:color="auto" w:fill="FFFFFF"/>
        </w:rPr>
        <w:t xml:space="preserve">, 2022). </w:t>
      </w:r>
      <w:r w:rsidR="00106C68">
        <w:rPr>
          <w:rFonts w:ascii="Times New Roman" w:hAnsi="Times New Roman" w:cs="Times New Roman"/>
          <w:color w:val="000000"/>
          <w:shd w:val="clear" w:color="auto" w:fill="FFFFFF"/>
        </w:rPr>
        <w:t>They go on</w:t>
      </w:r>
      <w:r w:rsidR="00D971AB">
        <w:rPr>
          <w:rFonts w:ascii="Times New Roman" w:hAnsi="Times New Roman" w:cs="Times New Roman"/>
          <w:color w:val="000000"/>
          <w:shd w:val="clear" w:color="auto" w:fill="FFFFFF"/>
        </w:rPr>
        <w:t xml:space="preserve"> t</w:t>
      </w:r>
      <w:r w:rsidR="00106C68">
        <w:rPr>
          <w:rFonts w:ascii="Times New Roman" w:hAnsi="Times New Roman" w:cs="Times New Roman"/>
          <w:color w:val="000000"/>
          <w:shd w:val="clear" w:color="auto" w:fill="FFFFFF"/>
        </w:rPr>
        <w:t>o say that leadership styles can either be extremely efficient or damaging to a company</w:t>
      </w:r>
      <w:r w:rsidR="00DC3B2D">
        <w:rPr>
          <w:rFonts w:ascii="Times New Roman" w:hAnsi="Times New Roman" w:cs="Times New Roman"/>
          <w:color w:val="000000"/>
          <w:shd w:val="clear" w:color="auto" w:fill="FFFFFF"/>
        </w:rPr>
        <w:t>.</w:t>
      </w:r>
      <w:r w:rsidR="00106C68">
        <w:rPr>
          <w:rFonts w:ascii="Times New Roman" w:hAnsi="Times New Roman" w:cs="Times New Roman"/>
          <w:color w:val="000000"/>
          <w:shd w:val="clear" w:color="auto" w:fill="FFFFFF"/>
        </w:rPr>
        <w:t xml:space="preserve"> </w:t>
      </w:r>
      <w:r w:rsidR="00DC3B2D">
        <w:rPr>
          <w:rFonts w:ascii="Times New Roman" w:hAnsi="Times New Roman" w:cs="Times New Roman"/>
          <w:color w:val="000000"/>
          <w:shd w:val="clear" w:color="auto" w:fill="FFFFFF"/>
        </w:rPr>
        <w:t>L</w:t>
      </w:r>
      <w:r w:rsidR="00106C68">
        <w:rPr>
          <w:rFonts w:ascii="Times New Roman" w:hAnsi="Times New Roman" w:cs="Times New Roman"/>
          <w:color w:val="000000"/>
          <w:shd w:val="clear" w:color="auto" w:fill="FFFFFF"/>
        </w:rPr>
        <w:t xml:space="preserve">eadership </w:t>
      </w:r>
      <w:r w:rsidR="00DC3B2D">
        <w:rPr>
          <w:rFonts w:ascii="Times New Roman" w:hAnsi="Times New Roman" w:cs="Times New Roman"/>
          <w:color w:val="000000"/>
          <w:shd w:val="clear" w:color="auto" w:fill="FFFFFF"/>
        </w:rPr>
        <w:t xml:space="preserve">style </w:t>
      </w:r>
      <w:r w:rsidR="00106C68">
        <w:rPr>
          <w:rFonts w:ascii="Times New Roman" w:hAnsi="Times New Roman" w:cs="Times New Roman"/>
          <w:color w:val="000000"/>
          <w:shd w:val="clear" w:color="auto" w:fill="FFFFFF"/>
        </w:rPr>
        <w:t xml:space="preserve">may be affected by the company culture within an </w:t>
      </w:r>
      <w:r w:rsidR="00DC6699">
        <w:rPr>
          <w:rFonts w:ascii="Times New Roman" w:hAnsi="Times New Roman" w:cs="Times New Roman"/>
          <w:color w:val="000000"/>
          <w:shd w:val="clear" w:color="auto" w:fill="FFFFFF"/>
        </w:rPr>
        <w:t>organization yet</w:t>
      </w:r>
      <w:r w:rsidR="00DC3B2D">
        <w:rPr>
          <w:rFonts w:ascii="Times New Roman" w:hAnsi="Times New Roman" w:cs="Times New Roman"/>
          <w:color w:val="000000"/>
          <w:shd w:val="clear" w:color="auto" w:fill="FFFFFF"/>
        </w:rPr>
        <w:t xml:space="preserve"> </w:t>
      </w:r>
      <w:r w:rsidR="00106C68">
        <w:rPr>
          <w:rFonts w:ascii="Times New Roman" w:hAnsi="Times New Roman" w:cs="Times New Roman"/>
          <w:color w:val="000000"/>
          <w:shd w:val="clear" w:color="auto" w:fill="FFFFFF"/>
        </w:rPr>
        <w:t xml:space="preserve">is still an important attribute to overall employee satisfaction. For example, I was encouraged to join the military right out of high school for a variety of </w:t>
      </w:r>
      <w:r w:rsidR="00D971AB">
        <w:rPr>
          <w:rFonts w:ascii="Times New Roman" w:hAnsi="Times New Roman" w:cs="Times New Roman"/>
          <w:color w:val="000000"/>
          <w:shd w:val="clear" w:color="auto" w:fill="FFFFFF"/>
        </w:rPr>
        <w:t>reasons,</w:t>
      </w:r>
      <w:r w:rsidR="00106C68">
        <w:rPr>
          <w:rFonts w:ascii="Times New Roman" w:hAnsi="Times New Roman" w:cs="Times New Roman"/>
          <w:color w:val="000000"/>
          <w:shd w:val="clear" w:color="auto" w:fill="FFFFFF"/>
        </w:rPr>
        <w:t xml:space="preserve"> but I knew that I would not thrive in that type of leadership style. Had I decided to join anyway would I have been successful? Who knows but an important part of choosing a path is knowing your limits. Certain industries such as, armed forces, education, federal government have very specific leadership styles and it is usually because those industries need to be run a certain way to be effective. This could mean that new employees leave because they realize that this industry does not match a leadership style that suits them as individuals. I am not saying these industries do not have room for growth and constructive </w:t>
      </w:r>
      <w:r w:rsidR="00843459">
        <w:rPr>
          <w:rFonts w:ascii="Times New Roman" w:hAnsi="Times New Roman" w:cs="Times New Roman"/>
          <w:color w:val="000000"/>
          <w:shd w:val="clear" w:color="auto" w:fill="FFFFFF"/>
        </w:rPr>
        <w:t>criticism</w:t>
      </w:r>
      <w:r w:rsidR="00D971AB">
        <w:rPr>
          <w:rFonts w:ascii="Times New Roman" w:hAnsi="Times New Roman" w:cs="Times New Roman"/>
          <w:color w:val="000000"/>
          <w:shd w:val="clear" w:color="auto" w:fill="FFFFFF"/>
        </w:rPr>
        <w:t>.</w:t>
      </w:r>
      <w:r w:rsidR="00843459">
        <w:rPr>
          <w:rFonts w:ascii="Times New Roman" w:hAnsi="Times New Roman" w:cs="Times New Roman"/>
          <w:color w:val="000000"/>
          <w:shd w:val="clear" w:color="auto" w:fill="FFFFFF"/>
        </w:rPr>
        <w:t xml:space="preserve"> </w:t>
      </w:r>
      <w:r w:rsidR="00D971AB">
        <w:rPr>
          <w:rFonts w:ascii="Times New Roman" w:hAnsi="Times New Roman" w:cs="Times New Roman"/>
          <w:color w:val="000000"/>
          <w:shd w:val="clear" w:color="auto" w:fill="FFFFFF"/>
        </w:rPr>
        <w:t xml:space="preserve">The point is that </w:t>
      </w:r>
      <w:r w:rsidR="00843459">
        <w:rPr>
          <w:rFonts w:ascii="Times New Roman" w:hAnsi="Times New Roman" w:cs="Times New Roman"/>
          <w:color w:val="000000"/>
          <w:shd w:val="clear" w:color="auto" w:fill="FFFFFF"/>
        </w:rPr>
        <w:t xml:space="preserve">there are a lot of careers in the </w:t>
      </w:r>
      <w:r w:rsidR="00DC6699">
        <w:rPr>
          <w:rFonts w:ascii="Times New Roman" w:hAnsi="Times New Roman" w:cs="Times New Roman"/>
          <w:color w:val="000000"/>
          <w:shd w:val="clear" w:color="auto" w:fill="FFFFFF"/>
        </w:rPr>
        <w:t>world,</w:t>
      </w:r>
      <w:r w:rsidR="00843459">
        <w:rPr>
          <w:rFonts w:ascii="Times New Roman" w:hAnsi="Times New Roman" w:cs="Times New Roman"/>
          <w:color w:val="000000"/>
          <w:shd w:val="clear" w:color="auto" w:fill="FFFFFF"/>
        </w:rPr>
        <w:t xml:space="preserve"> and you need to find one that works for you. </w:t>
      </w:r>
      <w:r w:rsidR="002F1BC0" w:rsidRPr="00294493">
        <w:rPr>
          <w:rFonts w:ascii="Times New Roman" w:eastAsia="Times New Roman" w:hAnsi="Times New Roman" w:cs="Times New Roman"/>
        </w:rPr>
        <w:t xml:space="preserve">This </w:t>
      </w:r>
      <w:r w:rsidR="00843459" w:rsidRPr="00294493">
        <w:rPr>
          <w:rFonts w:ascii="Times New Roman" w:eastAsia="Times New Roman" w:hAnsi="Times New Roman" w:cs="Times New Roman"/>
        </w:rPr>
        <w:t>heightens</w:t>
      </w:r>
      <w:r w:rsidR="002F1BC0" w:rsidRPr="00294493">
        <w:rPr>
          <w:rFonts w:ascii="Times New Roman" w:eastAsia="Times New Roman" w:hAnsi="Times New Roman" w:cs="Times New Roman"/>
        </w:rPr>
        <w:t xml:space="preserve"> the importance</w:t>
      </w:r>
      <w:r w:rsidR="00843459">
        <w:rPr>
          <w:rFonts w:ascii="Times New Roman" w:eastAsia="Times New Roman" w:hAnsi="Times New Roman" w:cs="Times New Roman"/>
        </w:rPr>
        <w:t xml:space="preserve"> for education in</w:t>
      </w:r>
      <w:r w:rsidR="002F1BC0" w:rsidRPr="00294493">
        <w:rPr>
          <w:rFonts w:ascii="Times New Roman" w:eastAsia="Times New Roman" w:hAnsi="Times New Roman" w:cs="Times New Roman"/>
        </w:rPr>
        <w:t xml:space="preserve"> leadership theories </w:t>
      </w:r>
      <w:r w:rsidR="00843459">
        <w:rPr>
          <w:rFonts w:ascii="Times New Roman" w:eastAsia="Times New Roman" w:hAnsi="Times New Roman" w:cs="Times New Roman"/>
        </w:rPr>
        <w:t>during the early educational years</w:t>
      </w:r>
      <w:r w:rsidR="002F1BC0" w:rsidRPr="00294493">
        <w:rPr>
          <w:rFonts w:ascii="Times New Roman" w:eastAsia="Times New Roman" w:hAnsi="Times New Roman" w:cs="Times New Roman"/>
        </w:rPr>
        <w:t>. Incorporating diverse leadership styles</w:t>
      </w:r>
      <w:r w:rsidR="00843459">
        <w:rPr>
          <w:rFonts w:ascii="Times New Roman" w:eastAsia="Times New Roman" w:hAnsi="Times New Roman" w:cs="Times New Roman"/>
        </w:rPr>
        <w:t xml:space="preserve"> and education</w:t>
      </w:r>
      <w:r w:rsidR="002F1BC0" w:rsidRPr="00294493">
        <w:rPr>
          <w:rFonts w:ascii="Times New Roman" w:eastAsia="Times New Roman" w:hAnsi="Times New Roman" w:cs="Times New Roman"/>
        </w:rPr>
        <w:t xml:space="preserve"> can accurately steer </w:t>
      </w:r>
      <w:r w:rsidR="00843459">
        <w:rPr>
          <w:rFonts w:ascii="Times New Roman" w:eastAsia="Times New Roman" w:hAnsi="Times New Roman" w:cs="Times New Roman"/>
        </w:rPr>
        <w:t xml:space="preserve">individuals to </w:t>
      </w:r>
      <w:r w:rsidR="00D971AB">
        <w:rPr>
          <w:rFonts w:ascii="Times New Roman" w:eastAsia="Times New Roman" w:hAnsi="Times New Roman" w:cs="Times New Roman"/>
        </w:rPr>
        <w:t xml:space="preserve">appropriate leadership </w:t>
      </w:r>
      <w:r w:rsidR="00843459">
        <w:rPr>
          <w:rFonts w:ascii="Times New Roman" w:eastAsia="Times New Roman" w:hAnsi="Times New Roman" w:cs="Times New Roman"/>
        </w:rPr>
        <w:t>style and career field</w:t>
      </w:r>
      <w:r w:rsidR="00D971AB">
        <w:rPr>
          <w:rFonts w:ascii="Times New Roman" w:eastAsia="Times New Roman" w:hAnsi="Times New Roman" w:cs="Times New Roman"/>
        </w:rPr>
        <w:t>.</w:t>
      </w:r>
    </w:p>
    <w:p w14:paraId="11847626" w14:textId="5E6C99A2" w:rsidR="00843459" w:rsidRDefault="00843459" w:rsidP="00843459">
      <w:pPr>
        <w:autoSpaceDE w:val="0"/>
        <w:autoSpaceDN w:val="0"/>
        <w:adjustRightInd w:val="0"/>
        <w:spacing w:line="480" w:lineRule="auto"/>
        <w:rPr>
          <w:rFonts w:ascii="Times New Roman" w:eastAsia="Times New Roman" w:hAnsi="Times New Roman" w:cs="Times New Roman"/>
        </w:rPr>
      </w:pPr>
      <w:r>
        <w:rPr>
          <w:rFonts w:ascii="Times New Roman" w:eastAsia="Times New Roman" w:hAnsi="Times New Roman" w:cs="Times New Roman"/>
        </w:rPr>
        <w:tab/>
        <w:t xml:space="preserve">Based off the information from </w:t>
      </w:r>
      <w:proofErr w:type="spellStart"/>
      <w:r>
        <w:rPr>
          <w:rFonts w:ascii="Times New Roman" w:eastAsia="Times New Roman" w:hAnsi="Times New Roman" w:cs="Times New Roman"/>
        </w:rPr>
        <w:t>Blackhaus</w:t>
      </w:r>
      <w:proofErr w:type="spellEnd"/>
      <w:r>
        <w:rPr>
          <w:rFonts w:ascii="Times New Roman" w:eastAsia="Times New Roman" w:hAnsi="Times New Roman" w:cs="Times New Roman"/>
        </w:rPr>
        <w:t xml:space="preserve"> and Vogel we can conclude that more education in leadership studies is necessary to avoid situations like The Great Resignation. Typically, students are only exposed to </w:t>
      </w:r>
      <w:r w:rsidR="00D971AB">
        <w:rPr>
          <w:rFonts w:ascii="Times New Roman" w:eastAsia="Times New Roman" w:hAnsi="Times New Roman" w:cs="Times New Roman"/>
        </w:rPr>
        <w:t>two</w:t>
      </w:r>
      <w:r>
        <w:rPr>
          <w:rFonts w:ascii="Times New Roman" w:eastAsia="Times New Roman" w:hAnsi="Times New Roman" w:cs="Times New Roman"/>
        </w:rPr>
        <w:t xml:space="preserve"> or </w:t>
      </w:r>
      <w:r w:rsidR="00D971AB">
        <w:rPr>
          <w:rFonts w:ascii="Times New Roman" w:eastAsia="Times New Roman" w:hAnsi="Times New Roman" w:cs="Times New Roman"/>
        </w:rPr>
        <w:t>three</w:t>
      </w:r>
      <w:r>
        <w:rPr>
          <w:rFonts w:ascii="Times New Roman" w:eastAsia="Times New Roman" w:hAnsi="Times New Roman" w:cs="Times New Roman"/>
        </w:rPr>
        <w:t xml:space="preserve"> leadership styles on a consistent basis throughout their high school and college careers.  This does not </w:t>
      </w:r>
      <w:r w:rsidR="00D971AB">
        <w:rPr>
          <w:rFonts w:ascii="Times New Roman" w:eastAsia="Times New Roman" w:hAnsi="Times New Roman" w:cs="Times New Roman"/>
        </w:rPr>
        <w:t>g</w:t>
      </w:r>
      <w:r>
        <w:rPr>
          <w:rFonts w:ascii="Times New Roman" w:eastAsia="Times New Roman" w:hAnsi="Times New Roman" w:cs="Times New Roman"/>
        </w:rPr>
        <w:t xml:space="preserve">ive them the </w:t>
      </w:r>
      <w:r w:rsidR="00D971AB">
        <w:rPr>
          <w:rFonts w:ascii="Times New Roman" w:eastAsia="Times New Roman" w:hAnsi="Times New Roman" w:cs="Times New Roman"/>
        </w:rPr>
        <w:t xml:space="preserve">foundational </w:t>
      </w:r>
      <w:r>
        <w:rPr>
          <w:rFonts w:ascii="Times New Roman" w:eastAsia="Times New Roman" w:hAnsi="Times New Roman" w:cs="Times New Roman"/>
        </w:rPr>
        <w:lastRenderedPageBreak/>
        <w:t xml:space="preserve">knowledge base to make an educated decision on what type of leadership they are looking for in a company or direct manager. By not </w:t>
      </w:r>
      <w:r w:rsidR="00D971AB">
        <w:rPr>
          <w:rFonts w:ascii="Times New Roman" w:eastAsia="Times New Roman" w:hAnsi="Times New Roman" w:cs="Times New Roman"/>
        </w:rPr>
        <w:t>instructing</w:t>
      </w:r>
      <w:r>
        <w:rPr>
          <w:rFonts w:ascii="Times New Roman" w:eastAsia="Times New Roman" w:hAnsi="Times New Roman" w:cs="Times New Roman"/>
        </w:rPr>
        <w:t xml:space="preserve"> our future generations effectively we are </w:t>
      </w:r>
      <w:r w:rsidR="00D971AB">
        <w:rPr>
          <w:rFonts w:ascii="Times New Roman" w:eastAsia="Times New Roman" w:hAnsi="Times New Roman" w:cs="Times New Roman"/>
        </w:rPr>
        <w:t>undeniably</w:t>
      </w:r>
      <w:r>
        <w:rPr>
          <w:rFonts w:ascii="Times New Roman" w:eastAsia="Times New Roman" w:hAnsi="Times New Roman" w:cs="Times New Roman"/>
        </w:rPr>
        <w:t xml:space="preserve"> hurting ourselves and setting the economy up for another Great Resignation. </w:t>
      </w:r>
    </w:p>
    <w:p w14:paraId="41282B84" w14:textId="372AE72C" w:rsidR="008C78B3" w:rsidRDefault="008C78B3" w:rsidP="00843459">
      <w:pPr>
        <w:autoSpaceDE w:val="0"/>
        <w:autoSpaceDN w:val="0"/>
        <w:adjustRightInd w:val="0"/>
        <w:spacing w:line="480" w:lineRule="auto"/>
        <w:rPr>
          <w:rFonts w:ascii="Times New Roman" w:hAnsi="Times New Roman" w:cs="Times New Roman"/>
        </w:rPr>
      </w:pPr>
      <w:r>
        <w:rPr>
          <w:rFonts w:ascii="Times New Roman" w:eastAsia="Times New Roman" w:hAnsi="Times New Roman" w:cs="Times New Roman"/>
        </w:rPr>
        <w:tab/>
        <w:t>Now let’s look at Senge</w:t>
      </w:r>
      <w:r w:rsidR="00D971AB">
        <w:rPr>
          <w:rFonts w:ascii="Times New Roman" w:eastAsia="Times New Roman" w:hAnsi="Times New Roman" w:cs="Times New Roman"/>
        </w:rPr>
        <w:t>’s</w:t>
      </w:r>
      <w:r>
        <w:rPr>
          <w:rFonts w:ascii="Times New Roman" w:eastAsia="Times New Roman" w:hAnsi="Times New Roman" w:cs="Times New Roman"/>
        </w:rPr>
        <w:t xml:space="preserve"> article on being a Learning Organization and what that means in relation to quiet quitting. </w:t>
      </w:r>
      <w:r w:rsidR="00250DDC">
        <w:rPr>
          <w:rFonts w:ascii="Times New Roman" w:eastAsia="Times New Roman" w:hAnsi="Times New Roman" w:cs="Times New Roman"/>
        </w:rPr>
        <w:t xml:space="preserve">Senge says </w:t>
      </w:r>
      <w:r w:rsidRPr="008C78B3">
        <w:rPr>
          <w:rFonts w:ascii="Times New Roman" w:eastAsia="Times New Roman" w:hAnsi="Times New Roman" w:cs="Times New Roman"/>
        </w:rPr>
        <w:t>“</w:t>
      </w:r>
      <w:r w:rsidRPr="008C78B3">
        <w:rPr>
          <w:rFonts w:ascii="Times New Roman" w:hAnsi="Times New Roman" w:cs="Times New Roman"/>
        </w:rPr>
        <w:t>The organizations that will truly excel in the future will be the organizations that discover how to tap people’s commitment and capacity to learn at all levels in an organization</w:t>
      </w:r>
      <w:r>
        <w:rPr>
          <w:rFonts w:ascii="Times New Roman" w:hAnsi="Times New Roman" w:cs="Times New Roman"/>
        </w:rPr>
        <w:t>” (Senge 2006)</w:t>
      </w:r>
      <w:r w:rsidR="00250DDC">
        <w:rPr>
          <w:rFonts w:ascii="Times New Roman" w:hAnsi="Times New Roman" w:cs="Times New Roman"/>
        </w:rPr>
        <w:t xml:space="preserve">. In my opinion this statement did not age well. </w:t>
      </w:r>
      <w:r w:rsidR="00DC3B2D">
        <w:rPr>
          <w:rFonts w:ascii="Times New Roman" w:hAnsi="Times New Roman" w:cs="Times New Roman"/>
        </w:rPr>
        <w:t>T</w:t>
      </w:r>
      <w:r w:rsidR="00250DDC">
        <w:rPr>
          <w:rFonts w:ascii="Times New Roman" w:hAnsi="Times New Roman" w:cs="Times New Roman"/>
        </w:rPr>
        <w:t xml:space="preserve">his may be </w:t>
      </w:r>
      <w:r w:rsidR="00DC6699">
        <w:rPr>
          <w:rFonts w:ascii="Times New Roman" w:hAnsi="Times New Roman" w:cs="Times New Roman"/>
        </w:rPr>
        <w:t>true,</w:t>
      </w:r>
      <w:r w:rsidR="00250DDC">
        <w:rPr>
          <w:rFonts w:ascii="Times New Roman" w:hAnsi="Times New Roman" w:cs="Times New Roman"/>
        </w:rPr>
        <w:t xml:space="preserve"> and you may excel to a certain point with loyalty and knowledge</w:t>
      </w:r>
      <w:r w:rsidR="00DC3B2D">
        <w:rPr>
          <w:rFonts w:ascii="Times New Roman" w:hAnsi="Times New Roman" w:cs="Times New Roman"/>
        </w:rPr>
        <w:t xml:space="preserve">, However, </w:t>
      </w:r>
      <w:r w:rsidR="00250DDC">
        <w:rPr>
          <w:rFonts w:ascii="Times New Roman" w:hAnsi="Times New Roman" w:cs="Times New Roman"/>
        </w:rPr>
        <w:t xml:space="preserve">at some point you as an employee will have more knowledge than what you are being compensated for. This may not be the organizations’ fault and it may not be your fault but if you are somewhere long enough your knowledge will outgrow your salary unless you make a move out of the company or department. </w:t>
      </w:r>
    </w:p>
    <w:p w14:paraId="7896E0A2" w14:textId="78891E8C" w:rsidR="002F1BC0" w:rsidRDefault="00250DDC" w:rsidP="00E548F0">
      <w:pPr>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D971AB">
        <w:rPr>
          <w:rFonts w:ascii="Times New Roman" w:hAnsi="Times New Roman" w:cs="Times New Roman"/>
        </w:rPr>
        <w:t xml:space="preserve">In his book Productive Workplaces, </w:t>
      </w:r>
      <w:r>
        <w:rPr>
          <w:rFonts w:ascii="Times New Roman" w:hAnsi="Times New Roman" w:cs="Times New Roman"/>
        </w:rPr>
        <w:t xml:space="preserve">Marvin Weisbord </w:t>
      </w:r>
      <w:r w:rsidR="00D971AB">
        <w:rPr>
          <w:rFonts w:ascii="Times New Roman" w:hAnsi="Times New Roman" w:cs="Times New Roman"/>
        </w:rPr>
        <w:t xml:space="preserve">discusses </w:t>
      </w:r>
      <w:r>
        <w:rPr>
          <w:rFonts w:ascii="Times New Roman" w:hAnsi="Times New Roman" w:cs="Times New Roman"/>
        </w:rPr>
        <w:t xml:space="preserve">in his Theory Y, “…if given the chance most people will take </w:t>
      </w:r>
      <w:r w:rsidR="00E548F0">
        <w:rPr>
          <w:rFonts w:ascii="Times New Roman" w:hAnsi="Times New Roman" w:cs="Times New Roman"/>
        </w:rPr>
        <w:t>responsibility</w:t>
      </w:r>
      <w:r>
        <w:rPr>
          <w:rFonts w:ascii="Times New Roman" w:hAnsi="Times New Roman" w:cs="Times New Roman"/>
        </w:rPr>
        <w:t>, care about their jobs, wish to grow and achieve, and do excellent work” (</w:t>
      </w:r>
      <w:r w:rsidRPr="00D65C87">
        <w:rPr>
          <w:rFonts w:ascii="Times New Roman" w:hAnsi="Times New Roman" w:cs="Times New Roman"/>
        </w:rPr>
        <w:t xml:space="preserve">Weisbord </w:t>
      </w:r>
      <w:r w:rsidR="00D65C87">
        <w:rPr>
          <w:rFonts w:ascii="Times New Roman" w:hAnsi="Times New Roman" w:cs="Times New Roman"/>
        </w:rPr>
        <w:t>2011</w:t>
      </w:r>
      <w:r w:rsidR="00E548F0">
        <w:rPr>
          <w:rFonts w:ascii="Times New Roman" w:hAnsi="Times New Roman" w:cs="Times New Roman"/>
        </w:rPr>
        <w:t xml:space="preserve">). This goes in </w:t>
      </w:r>
      <w:r w:rsidR="00D971AB">
        <w:rPr>
          <w:rFonts w:ascii="Times New Roman" w:hAnsi="Times New Roman" w:cs="Times New Roman"/>
        </w:rPr>
        <w:t>tandem</w:t>
      </w:r>
      <w:r w:rsidR="00E548F0">
        <w:rPr>
          <w:rFonts w:ascii="Times New Roman" w:hAnsi="Times New Roman" w:cs="Times New Roman"/>
        </w:rPr>
        <w:t xml:space="preserve"> with his Pay for knowledge structure, where he and a team came up with a compensation matrix in which </w:t>
      </w:r>
      <w:r w:rsidR="00D971AB">
        <w:rPr>
          <w:rFonts w:ascii="Times New Roman" w:hAnsi="Times New Roman" w:cs="Times New Roman"/>
        </w:rPr>
        <w:t>skills are paid for</w:t>
      </w:r>
      <w:r w:rsidR="00E548F0">
        <w:rPr>
          <w:rFonts w:ascii="Times New Roman" w:hAnsi="Times New Roman" w:cs="Times New Roman"/>
        </w:rPr>
        <w:t xml:space="preserve">, “They noted all the skills required at each level in each function. Raises they said, could be granted for increasing broad knowledge across functions, or in-depth knowledge in </w:t>
      </w:r>
      <w:proofErr w:type="gramStart"/>
      <w:r w:rsidR="00E548F0">
        <w:rPr>
          <w:rFonts w:ascii="Times New Roman" w:hAnsi="Times New Roman" w:cs="Times New Roman"/>
        </w:rPr>
        <w:t>any one</w:t>
      </w:r>
      <w:proofErr w:type="gramEnd"/>
      <w:r w:rsidR="00E548F0">
        <w:rPr>
          <w:rFonts w:ascii="Times New Roman" w:hAnsi="Times New Roman" w:cs="Times New Roman"/>
        </w:rPr>
        <w:t xml:space="preserve">.” (Weisbord </w:t>
      </w:r>
      <w:r w:rsidR="00D65C87">
        <w:rPr>
          <w:rFonts w:ascii="Times New Roman" w:hAnsi="Times New Roman" w:cs="Times New Roman"/>
        </w:rPr>
        <w:t>2011</w:t>
      </w:r>
      <w:r w:rsidR="00E548F0">
        <w:rPr>
          <w:rFonts w:ascii="Times New Roman" w:hAnsi="Times New Roman" w:cs="Times New Roman"/>
        </w:rPr>
        <w:t>)</w:t>
      </w:r>
      <w:r w:rsidR="00D65C87">
        <w:rPr>
          <w:rFonts w:ascii="Times New Roman" w:hAnsi="Times New Roman" w:cs="Times New Roman"/>
        </w:rPr>
        <w:t>.</w:t>
      </w:r>
      <w:r w:rsidR="00E548F0">
        <w:rPr>
          <w:rFonts w:ascii="Times New Roman" w:hAnsi="Times New Roman" w:cs="Times New Roman"/>
        </w:rPr>
        <w:t xml:space="preserve"> This means that everyone could be at the highest pay rate. </w:t>
      </w:r>
      <w:r w:rsidR="00D971AB">
        <w:rPr>
          <w:rFonts w:ascii="Times New Roman" w:eastAsia="Times New Roman" w:hAnsi="Times New Roman" w:cs="Times New Roman"/>
        </w:rPr>
        <w:t xml:space="preserve">In turn </w:t>
      </w:r>
      <w:r w:rsidR="00FB259F">
        <w:rPr>
          <w:rFonts w:ascii="Times New Roman" w:eastAsia="Times New Roman" w:hAnsi="Times New Roman" w:cs="Times New Roman"/>
        </w:rPr>
        <w:t xml:space="preserve">employees are more </w:t>
      </w:r>
      <w:r w:rsidR="00D971AB">
        <w:rPr>
          <w:rFonts w:ascii="Times New Roman" w:eastAsia="Times New Roman" w:hAnsi="Times New Roman" w:cs="Times New Roman"/>
        </w:rPr>
        <w:t>motivated</w:t>
      </w:r>
      <w:r w:rsidR="00FB259F">
        <w:rPr>
          <w:rFonts w:ascii="Times New Roman" w:eastAsia="Times New Roman" w:hAnsi="Times New Roman" w:cs="Times New Roman"/>
        </w:rPr>
        <w:t xml:space="preserve"> to be part of the learning organization that Senge discusses in his article</w:t>
      </w:r>
      <w:r w:rsidR="00D971AB">
        <w:rPr>
          <w:rFonts w:ascii="Times New Roman" w:eastAsia="Times New Roman" w:hAnsi="Times New Roman" w:cs="Times New Roman"/>
        </w:rPr>
        <w:t>.</w:t>
      </w:r>
      <w:r w:rsidR="00FB259F">
        <w:rPr>
          <w:rFonts w:ascii="Times New Roman" w:eastAsia="Times New Roman" w:hAnsi="Times New Roman" w:cs="Times New Roman"/>
        </w:rPr>
        <w:t xml:space="preserve"> </w:t>
      </w:r>
      <w:r w:rsidR="00D971AB">
        <w:rPr>
          <w:rFonts w:ascii="Times New Roman" w:eastAsia="Times New Roman" w:hAnsi="Times New Roman" w:cs="Times New Roman"/>
        </w:rPr>
        <w:t xml:space="preserve">Conversely, </w:t>
      </w:r>
      <w:r w:rsidR="00FB259F">
        <w:rPr>
          <w:rFonts w:ascii="Times New Roman" w:eastAsia="Times New Roman" w:hAnsi="Times New Roman" w:cs="Times New Roman"/>
        </w:rPr>
        <w:t xml:space="preserve">quiet quitting comes in </w:t>
      </w:r>
      <w:r w:rsidR="00D971AB">
        <w:rPr>
          <w:rFonts w:ascii="Times New Roman" w:eastAsia="Times New Roman" w:hAnsi="Times New Roman" w:cs="Times New Roman"/>
        </w:rPr>
        <w:t xml:space="preserve">to play </w:t>
      </w:r>
      <w:r w:rsidR="00FB259F">
        <w:rPr>
          <w:rFonts w:ascii="Times New Roman" w:eastAsia="Times New Roman" w:hAnsi="Times New Roman" w:cs="Times New Roman"/>
        </w:rPr>
        <w:t>when employees are asked to perform tasks that may be outside of their specialty or compensation. This isn’t to say they don’t want to be great at their jobs or move up in the company</w:t>
      </w:r>
      <w:r w:rsidR="00D971AB">
        <w:rPr>
          <w:rFonts w:ascii="Times New Roman" w:eastAsia="Times New Roman" w:hAnsi="Times New Roman" w:cs="Times New Roman"/>
        </w:rPr>
        <w:t xml:space="preserve">. Nevertheless, </w:t>
      </w:r>
      <w:r w:rsidR="00FB259F">
        <w:rPr>
          <w:rFonts w:ascii="Times New Roman" w:eastAsia="Times New Roman" w:hAnsi="Times New Roman" w:cs="Times New Roman"/>
        </w:rPr>
        <w:t xml:space="preserve">I think corporations are in the </w:t>
      </w:r>
      <w:r w:rsidR="00FB259F">
        <w:rPr>
          <w:rFonts w:ascii="Times New Roman" w:eastAsia="Times New Roman" w:hAnsi="Times New Roman" w:cs="Times New Roman"/>
        </w:rPr>
        <w:lastRenderedPageBreak/>
        <w:t>middle of a hard lesson that is</w:t>
      </w:r>
      <w:r w:rsidR="00D971AB">
        <w:rPr>
          <w:rFonts w:ascii="Times New Roman" w:eastAsia="Times New Roman" w:hAnsi="Times New Roman" w:cs="Times New Roman"/>
        </w:rPr>
        <w:t>:</w:t>
      </w:r>
      <w:r w:rsidR="00FB259F">
        <w:rPr>
          <w:rFonts w:ascii="Times New Roman" w:eastAsia="Times New Roman" w:hAnsi="Times New Roman" w:cs="Times New Roman"/>
        </w:rPr>
        <w:t xml:space="preserve"> if you want to pay minimum wage or base salary then employees are going to base level work. Gone are the days where you go above and beyond in hopes for a raise or promotion sometime in the not so near future. </w:t>
      </w:r>
      <w:r w:rsidR="002F1BC0" w:rsidRPr="00294493">
        <w:rPr>
          <w:rFonts w:ascii="Times New Roman" w:hAnsi="Times New Roman" w:cs="Times New Roman"/>
        </w:rPr>
        <w:t xml:space="preserve"> “When people become more engaged in and committed to their work, they are usually willing to confront more difficult issues</w:t>
      </w:r>
      <w:r w:rsidR="002F1BC0" w:rsidRPr="00294493">
        <w:rPr>
          <w:rFonts w:ascii="Times New Roman" w:hAnsi="Times New Roman" w:cs="Times New Roman"/>
          <w:color w:val="000000" w:themeColor="text1"/>
        </w:rPr>
        <w:t xml:space="preserve">.” </w:t>
      </w:r>
      <w:r w:rsidR="002F1BC0" w:rsidRPr="00294493">
        <w:rPr>
          <w:rFonts w:ascii="Times New Roman" w:hAnsi="Times New Roman" w:cs="Times New Roman"/>
          <w:color w:val="000000" w:themeColor="text1"/>
          <w:shd w:val="clear" w:color="auto" w:fill="FFFFFF"/>
        </w:rPr>
        <w:t xml:space="preserve">(Senge, 2006). </w:t>
      </w:r>
      <w:r w:rsidR="00FB259F">
        <w:rPr>
          <w:rFonts w:ascii="Times New Roman" w:hAnsi="Times New Roman" w:cs="Times New Roman"/>
        </w:rPr>
        <w:t xml:space="preserve">I think people could work together </w:t>
      </w:r>
      <w:r w:rsidR="00F83A18">
        <w:rPr>
          <w:rFonts w:ascii="Times New Roman" w:hAnsi="Times New Roman" w:cs="Times New Roman"/>
        </w:rPr>
        <w:t xml:space="preserve">like in </w:t>
      </w:r>
      <w:r w:rsidR="00FB259F">
        <w:rPr>
          <w:rFonts w:ascii="Times New Roman" w:hAnsi="Times New Roman" w:cs="Times New Roman"/>
        </w:rPr>
        <w:t>Theory Y and would be appreciative of the Paid for Skills compensation matrix</w:t>
      </w:r>
      <w:r w:rsidR="00F83A18">
        <w:rPr>
          <w:rFonts w:ascii="Times New Roman" w:hAnsi="Times New Roman" w:cs="Times New Roman"/>
        </w:rPr>
        <w:t xml:space="preserve">. Yet, </w:t>
      </w:r>
      <w:r w:rsidR="00FB259F">
        <w:rPr>
          <w:rFonts w:ascii="Times New Roman" w:hAnsi="Times New Roman" w:cs="Times New Roman"/>
        </w:rPr>
        <w:t>I have seen very few companies do something like this.</w:t>
      </w:r>
      <w:r w:rsidR="00F83A18">
        <w:rPr>
          <w:rFonts w:ascii="Times New Roman" w:hAnsi="Times New Roman" w:cs="Times New Roman"/>
        </w:rPr>
        <w:t xml:space="preserve"> Let’s dive into a </w:t>
      </w:r>
      <w:r w:rsidR="00FB259F">
        <w:rPr>
          <w:rFonts w:ascii="Times New Roman" w:hAnsi="Times New Roman" w:cs="Times New Roman"/>
        </w:rPr>
        <w:t>personal example</w:t>
      </w:r>
      <w:r w:rsidR="00F83A18">
        <w:rPr>
          <w:rFonts w:ascii="Times New Roman" w:hAnsi="Times New Roman" w:cs="Times New Roman"/>
        </w:rPr>
        <w:t>. Let’s say</w:t>
      </w:r>
      <w:r w:rsidR="00FB259F">
        <w:rPr>
          <w:rFonts w:ascii="Times New Roman" w:hAnsi="Times New Roman" w:cs="Times New Roman"/>
        </w:rPr>
        <w:t xml:space="preserve"> I am a teller at a local bank,</w:t>
      </w:r>
      <w:r w:rsidR="00F83A18">
        <w:rPr>
          <w:rFonts w:ascii="Times New Roman" w:hAnsi="Times New Roman" w:cs="Times New Roman"/>
        </w:rPr>
        <w:t xml:space="preserve"> and an </w:t>
      </w:r>
      <w:r w:rsidR="00FB259F">
        <w:rPr>
          <w:rFonts w:ascii="Times New Roman" w:hAnsi="Times New Roman" w:cs="Times New Roman"/>
        </w:rPr>
        <w:t xml:space="preserve">opportunity </w:t>
      </w:r>
      <w:r w:rsidR="00F83A18">
        <w:rPr>
          <w:rFonts w:ascii="Times New Roman" w:hAnsi="Times New Roman" w:cs="Times New Roman"/>
        </w:rPr>
        <w:t xml:space="preserve">pops up </w:t>
      </w:r>
      <w:r w:rsidR="00FB259F">
        <w:rPr>
          <w:rFonts w:ascii="Times New Roman" w:hAnsi="Times New Roman" w:cs="Times New Roman"/>
        </w:rPr>
        <w:t xml:space="preserve">to learn something that is a higher responsibility and adds risk to my job. Would this look good on my resume? Sure. Would it make my manager happy? Probably? However, there are no </w:t>
      </w:r>
      <w:r w:rsidR="00F83A18">
        <w:rPr>
          <w:rFonts w:ascii="Times New Roman" w:hAnsi="Times New Roman" w:cs="Times New Roman"/>
        </w:rPr>
        <w:t xml:space="preserve">tangible </w:t>
      </w:r>
      <w:r w:rsidR="00FB259F">
        <w:rPr>
          <w:rFonts w:ascii="Times New Roman" w:hAnsi="Times New Roman" w:cs="Times New Roman"/>
        </w:rPr>
        <w:t xml:space="preserve">benefits for me to assume this extra risk and responsibility. </w:t>
      </w:r>
      <w:proofErr w:type="gramStart"/>
      <w:r w:rsidR="00FB259F">
        <w:rPr>
          <w:rFonts w:ascii="Times New Roman" w:hAnsi="Times New Roman" w:cs="Times New Roman"/>
        </w:rPr>
        <w:t>So</w:t>
      </w:r>
      <w:proofErr w:type="gramEnd"/>
      <w:r w:rsidR="00FB259F">
        <w:rPr>
          <w:rFonts w:ascii="Times New Roman" w:hAnsi="Times New Roman" w:cs="Times New Roman"/>
        </w:rPr>
        <w:t xml:space="preserve"> what is my motivation? I could do it just because I enjoy the challenge and I want to make my manager and coworkers happy</w:t>
      </w:r>
      <w:r w:rsidR="00F83A18">
        <w:rPr>
          <w:rFonts w:ascii="Times New Roman" w:hAnsi="Times New Roman" w:cs="Times New Roman"/>
        </w:rPr>
        <w:t>. However,</w:t>
      </w:r>
      <w:r w:rsidR="00FB259F">
        <w:rPr>
          <w:rFonts w:ascii="Times New Roman" w:hAnsi="Times New Roman" w:cs="Times New Roman"/>
        </w:rPr>
        <w:t xml:space="preserve"> in the end, if we had a pay for skills matrix</w:t>
      </w:r>
      <w:r w:rsidR="00F83A18">
        <w:rPr>
          <w:rFonts w:ascii="Times New Roman" w:hAnsi="Times New Roman" w:cs="Times New Roman"/>
        </w:rPr>
        <w:t xml:space="preserve">, where I was being appropriately compensated for it, </w:t>
      </w:r>
      <w:r w:rsidR="00FB259F">
        <w:rPr>
          <w:rFonts w:ascii="Times New Roman" w:hAnsi="Times New Roman" w:cs="Times New Roman"/>
        </w:rPr>
        <w:t>I would be a lot more willing to add risk to may daily tasks</w:t>
      </w:r>
      <w:r w:rsidR="00F83A18">
        <w:rPr>
          <w:rFonts w:ascii="Times New Roman" w:hAnsi="Times New Roman" w:cs="Times New Roman"/>
        </w:rPr>
        <w:t xml:space="preserve">. </w:t>
      </w:r>
    </w:p>
    <w:p w14:paraId="011F6B38" w14:textId="7163BE7C" w:rsidR="005152D3" w:rsidRDefault="00FB259F" w:rsidP="00E548F0">
      <w:pPr>
        <w:autoSpaceDE w:val="0"/>
        <w:autoSpaceDN w:val="0"/>
        <w:adjustRightInd w:val="0"/>
        <w:spacing w:line="480" w:lineRule="auto"/>
        <w:rPr>
          <w:rFonts w:ascii="Times New Roman" w:hAnsi="Times New Roman" w:cs="Times New Roman"/>
        </w:rPr>
      </w:pPr>
      <w:r>
        <w:rPr>
          <w:rFonts w:ascii="Times New Roman" w:hAnsi="Times New Roman" w:cs="Times New Roman"/>
        </w:rPr>
        <w:tab/>
        <w:t>To sum up Senge and Weisbord I think that we are seeing employees who have outgrown their salary</w:t>
      </w:r>
      <w:r w:rsidR="00F83A18">
        <w:rPr>
          <w:rFonts w:ascii="Times New Roman" w:hAnsi="Times New Roman" w:cs="Times New Roman"/>
        </w:rPr>
        <w:t>. T</w:t>
      </w:r>
      <w:r>
        <w:rPr>
          <w:rFonts w:ascii="Times New Roman" w:hAnsi="Times New Roman" w:cs="Times New Roman"/>
        </w:rPr>
        <w:t>hey are mentally exhausted from doing a job that no longer engages them</w:t>
      </w:r>
      <w:r w:rsidR="00F83A18">
        <w:rPr>
          <w:rFonts w:ascii="Times New Roman" w:hAnsi="Times New Roman" w:cs="Times New Roman"/>
        </w:rPr>
        <w:t xml:space="preserve">. Yet </w:t>
      </w:r>
      <w:r>
        <w:rPr>
          <w:rFonts w:ascii="Times New Roman" w:hAnsi="Times New Roman" w:cs="Times New Roman"/>
        </w:rPr>
        <w:t>they are not willing to take the risk to learn new tasks and skills without being properly compensated</w:t>
      </w:r>
      <w:r w:rsidR="00F83A18">
        <w:rPr>
          <w:rFonts w:ascii="Times New Roman" w:hAnsi="Times New Roman" w:cs="Times New Roman"/>
        </w:rPr>
        <w:t>.</w:t>
      </w:r>
    </w:p>
    <w:p w14:paraId="37CC9264" w14:textId="03BAAA79" w:rsidR="000402E4" w:rsidRPr="00DC3B2D" w:rsidRDefault="000F47E6" w:rsidP="000402E4">
      <w:pPr>
        <w:spacing w:line="480" w:lineRule="auto"/>
        <w:ind w:firstLine="720"/>
        <w:rPr>
          <w:rFonts w:ascii="Times New Roman" w:hAnsi="Times New Roman" w:cs="Times New Roman"/>
        </w:rPr>
      </w:pPr>
      <w:r w:rsidRPr="000F47E6">
        <w:rPr>
          <w:rFonts w:ascii="Times New Roman" w:hAnsi="Times New Roman" w:cs="Times New Roman"/>
        </w:rPr>
        <w:t>We know that “Satisfied workers are more productive, deliver higher quality of work and improve a firm's competitiveness and success. Conversely, unsatisfied workers are more frequently late for work, absent from work, and motivated to leave the firm.” (Westover 2019)</w:t>
      </w:r>
      <w:r>
        <w:rPr>
          <w:rFonts w:ascii="Times New Roman" w:hAnsi="Times New Roman" w:cs="Times New Roman"/>
        </w:rPr>
        <w:t xml:space="preserve">. </w:t>
      </w:r>
      <w:r w:rsidR="00DC6699">
        <w:rPr>
          <w:rFonts w:ascii="Times New Roman" w:hAnsi="Times New Roman" w:cs="Times New Roman"/>
        </w:rPr>
        <w:t>So,</w:t>
      </w:r>
      <w:r>
        <w:rPr>
          <w:rFonts w:ascii="Times New Roman" w:hAnsi="Times New Roman" w:cs="Times New Roman"/>
        </w:rPr>
        <w:t xml:space="preserve"> what is the reason workers are so unsatisfied that they resigned in such mass quantities</w:t>
      </w:r>
      <w:r w:rsidRPr="00DC3B2D">
        <w:rPr>
          <w:rFonts w:ascii="Times New Roman" w:hAnsi="Times New Roman" w:cs="Times New Roman"/>
        </w:rPr>
        <w:t xml:space="preserve">? </w:t>
      </w:r>
      <w:r w:rsidR="009A3634" w:rsidRPr="00DC3B2D">
        <w:rPr>
          <w:rFonts w:ascii="Times New Roman" w:hAnsi="Times New Roman" w:cs="Times New Roman"/>
        </w:rPr>
        <w:t xml:space="preserve">Let’s look at this statistic from an article written in 2022 to gain more insight, </w:t>
      </w:r>
      <w:r w:rsidR="009A3634" w:rsidRPr="00DC3B2D">
        <w:rPr>
          <w:rFonts w:ascii="Times New Roman" w:hAnsi="Times New Roman" w:cs="Times New Roman"/>
          <w:color w:val="000000"/>
        </w:rPr>
        <w:t xml:space="preserve">“In the United States, according to the already-quoted Bankrate’s survey, the main push to make a change was flexible opportunities of working hours arrangements (56%), higher pay (53%), job security </w:t>
      </w:r>
      <w:r w:rsidR="009A3634" w:rsidRPr="00DC3B2D">
        <w:rPr>
          <w:rFonts w:ascii="Times New Roman" w:hAnsi="Times New Roman" w:cs="Times New Roman"/>
          <w:color w:val="000000"/>
        </w:rPr>
        <w:lastRenderedPageBreak/>
        <w:t>(47%), remote work options (41%)” (</w:t>
      </w:r>
      <w:proofErr w:type="spellStart"/>
      <w:r w:rsidR="009A3634" w:rsidRPr="00DC3B2D">
        <w:rPr>
          <w:rFonts w:ascii="Times New Roman" w:hAnsi="Times New Roman" w:cs="Times New Roman"/>
          <w:color w:val="000000"/>
        </w:rPr>
        <w:t>Kuzior</w:t>
      </w:r>
      <w:proofErr w:type="spellEnd"/>
      <w:r w:rsidR="009A3634" w:rsidRPr="00DC3B2D">
        <w:rPr>
          <w:rFonts w:ascii="Times New Roman" w:hAnsi="Times New Roman" w:cs="Times New Roman"/>
          <w:color w:val="000000"/>
        </w:rPr>
        <w:t xml:space="preserve"> 2022). If we know these are these are the reasons employees are leaving their jobs by the masses what can employers do to keep retention up? </w:t>
      </w:r>
      <w:r w:rsidR="004E4A26" w:rsidRPr="00DC3B2D">
        <w:rPr>
          <w:rFonts w:ascii="Times New Roman" w:hAnsi="Times New Roman" w:cs="Times New Roman"/>
          <w:color w:val="000000"/>
        </w:rPr>
        <w:t xml:space="preserve">Many parents are struggling to get kids to school before work, trying to juggle time off for sick children so we can see why flexibility would be key to working parents needs. With parents also taking a more active role in children’s lives it is important to have a company that understands all the unexpected circumstances that can occur with children in the home. Having a once a year “Bring you child to work day” is no longer sufficient for the desire to have work/life balance. In Westover’s study of 11 countries </w:t>
      </w:r>
      <w:r w:rsidR="00456A28" w:rsidRPr="00DC3B2D">
        <w:rPr>
          <w:rFonts w:ascii="Times New Roman" w:hAnsi="Times New Roman" w:cs="Times New Roman"/>
          <w:color w:val="000000"/>
        </w:rPr>
        <w:t>he finds, “</w:t>
      </w:r>
      <w:r w:rsidR="00456A28" w:rsidRPr="00DC3B2D">
        <w:rPr>
          <w:rFonts w:ascii="Times New Roman" w:hAnsi="Times New Roman" w:cs="Times New Roman"/>
        </w:rPr>
        <w:t xml:space="preserve">the gap between the status of work–life balance and what is considered desirable for increased job satisfaction, as determined in this study suggests managers should consider increasing scheduling flexibility. This might entail offering variability in start and end times, working from home, and split-week schedules.” (Westover 2019). </w:t>
      </w:r>
    </w:p>
    <w:p w14:paraId="5D736901" w14:textId="1CC404FC" w:rsidR="000402E4" w:rsidRPr="00DC3B2D" w:rsidRDefault="00456A28" w:rsidP="000402E4">
      <w:pPr>
        <w:spacing w:line="480" w:lineRule="auto"/>
        <w:ind w:firstLine="720"/>
        <w:rPr>
          <w:rFonts w:ascii="Times New Roman" w:hAnsi="Times New Roman" w:cs="Times New Roman"/>
          <w:color w:val="000000"/>
        </w:rPr>
      </w:pPr>
      <w:r w:rsidRPr="00DC3B2D">
        <w:rPr>
          <w:rFonts w:ascii="Times New Roman" w:hAnsi="Times New Roman" w:cs="Times New Roman"/>
        </w:rPr>
        <w:t>Most may think these new ideals from employees are post-</w:t>
      </w:r>
      <w:r w:rsidR="000402E4" w:rsidRPr="00DC3B2D">
        <w:rPr>
          <w:rFonts w:ascii="Times New Roman" w:hAnsi="Times New Roman" w:cs="Times New Roman"/>
        </w:rPr>
        <w:t>pandemic,</w:t>
      </w:r>
      <w:r w:rsidRPr="00DC3B2D">
        <w:rPr>
          <w:rFonts w:ascii="Times New Roman" w:hAnsi="Times New Roman" w:cs="Times New Roman"/>
        </w:rPr>
        <w:t xml:space="preserve"> but Westover conducted his research and published his article in 2019 which proves this has been an ongoing issue that was only magnified by the pandemic. Employees are no longer tolerating these 19</w:t>
      </w:r>
      <w:r w:rsidRPr="00DC3B2D">
        <w:rPr>
          <w:rFonts w:ascii="Times New Roman" w:hAnsi="Times New Roman" w:cs="Times New Roman"/>
          <w:vertAlign w:val="superscript"/>
        </w:rPr>
        <w:t>th</w:t>
      </w:r>
      <w:r w:rsidRPr="00DC3B2D">
        <w:rPr>
          <w:rFonts w:ascii="Times New Roman" w:hAnsi="Times New Roman" w:cs="Times New Roman"/>
        </w:rPr>
        <w:t xml:space="preserve"> century standards set by corporations. We can still see from the article, </w:t>
      </w:r>
      <w:r w:rsidRPr="00DC3B2D">
        <w:rPr>
          <w:rFonts w:ascii="Times New Roman" w:hAnsi="Times New Roman" w:cs="Times New Roman"/>
          <w:color w:val="333333"/>
          <w:shd w:val="clear" w:color="auto" w:fill="FFFFFF"/>
        </w:rPr>
        <w:t>Great Resignation—Ethical, Cultural, Relational, and Personal Dimensions of Generation Y and Z Employees’ Engagement</w:t>
      </w:r>
      <w:r w:rsidRPr="00DC3B2D">
        <w:rPr>
          <w:rFonts w:ascii="Times New Roman" w:hAnsi="Times New Roman" w:cs="Times New Roman"/>
          <w:color w:val="000000"/>
        </w:rPr>
        <w:t xml:space="preserve"> “The majority of workers who left their employers in 2021 quoted no opportunities for advancement (63%), low pay (63%), feeling disrespected at work (57%), childcare issues (48%), or not enough paid time off (43%) as reasons for leaving.” (</w:t>
      </w:r>
      <w:proofErr w:type="spellStart"/>
      <w:r w:rsidRPr="00DC3B2D">
        <w:rPr>
          <w:rFonts w:ascii="Times New Roman" w:hAnsi="Times New Roman" w:cs="Times New Roman"/>
          <w:color w:val="000000"/>
        </w:rPr>
        <w:t>Kuzior</w:t>
      </w:r>
      <w:proofErr w:type="spellEnd"/>
      <w:r w:rsidRPr="00DC3B2D">
        <w:rPr>
          <w:rFonts w:ascii="Times New Roman" w:hAnsi="Times New Roman" w:cs="Times New Roman"/>
          <w:color w:val="000000"/>
        </w:rPr>
        <w:t xml:space="preserve"> 2022). </w:t>
      </w:r>
      <w:r w:rsidR="008246FA" w:rsidRPr="00DC3B2D">
        <w:rPr>
          <w:rFonts w:ascii="Times New Roman" w:hAnsi="Times New Roman" w:cs="Times New Roman"/>
          <w:color w:val="000000"/>
        </w:rPr>
        <w:t>I am left to wonder with all the information available to corporations about employee satisfaction why are</w:t>
      </w:r>
      <w:r w:rsidR="00DC6699">
        <w:rPr>
          <w:rFonts w:ascii="Times New Roman" w:hAnsi="Times New Roman" w:cs="Times New Roman"/>
          <w:color w:val="000000"/>
        </w:rPr>
        <w:t>n’t</w:t>
      </w:r>
      <w:r w:rsidR="008246FA" w:rsidRPr="00DC3B2D">
        <w:rPr>
          <w:rFonts w:ascii="Times New Roman" w:hAnsi="Times New Roman" w:cs="Times New Roman"/>
          <w:color w:val="000000"/>
        </w:rPr>
        <w:t xml:space="preserve"> more changes being made? What is making employers’ think they can keep their same models used for decades and still be desirable to the young generations entering the workforce? </w:t>
      </w:r>
      <w:proofErr w:type="spellStart"/>
      <w:r w:rsidR="008246FA" w:rsidRPr="00DC3B2D">
        <w:rPr>
          <w:rFonts w:ascii="Times New Roman" w:hAnsi="Times New Roman" w:cs="Times New Roman"/>
          <w:color w:val="000000"/>
        </w:rPr>
        <w:t>Kuzior</w:t>
      </w:r>
      <w:proofErr w:type="spellEnd"/>
      <w:r w:rsidR="008246FA" w:rsidRPr="00DC3B2D">
        <w:rPr>
          <w:rFonts w:ascii="Times New Roman" w:hAnsi="Times New Roman" w:cs="Times New Roman"/>
          <w:color w:val="000000"/>
        </w:rPr>
        <w:t xml:space="preserve"> ends with, this about Generation Z and Y, “They are and will with no doubt be significantly </w:t>
      </w:r>
      <w:r w:rsidR="008246FA" w:rsidRPr="00DC3B2D">
        <w:rPr>
          <w:rFonts w:ascii="Times New Roman" w:hAnsi="Times New Roman" w:cs="Times New Roman"/>
          <w:color w:val="000000"/>
        </w:rPr>
        <w:lastRenderedPageBreak/>
        <w:t>changing the work world, thus a closer look at this generational shift is indispensable. According to several studies, this age cohort consists of the best-educated people yet.” (</w:t>
      </w:r>
      <w:proofErr w:type="spellStart"/>
      <w:r w:rsidR="008246FA" w:rsidRPr="00DC3B2D">
        <w:rPr>
          <w:rFonts w:ascii="Times New Roman" w:hAnsi="Times New Roman" w:cs="Times New Roman"/>
          <w:color w:val="000000"/>
        </w:rPr>
        <w:t>Kuzior</w:t>
      </w:r>
      <w:proofErr w:type="spellEnd"/>
      <w:r w:rsidR="008246FA" w:rsidRPr="00DC3B2D">
        <w:rPr>
          <w:rFonts w:ascii="Times New Roman" w:hAnsi="Times New Roman" w:cs="Times New Roman"/>
          <w:color w:val="000000"/>
        </w:rPr>
        <w:t xml:space="preserve"> 2022). </w:t>
      </w:r>
      <w:r w:rsidR="00DC6699" w:rsidRPr="00DC3B2D">
        <w:rPr>
          <w:rFonts w:ascii="Times New Roman" w:hAnsi="Times New Roman" w:cs="Times New Roman"/>
          <w:color w:val="000000"/>
        </w:rPr>
        <w:t>According</w:t>
      </w:r>
      <w:r w:rsidR="000402E4" w:rsidRPr="00DC3B2D">
        <w:rPr>
          <w:rFonts w:ascii="Times New Roman" w:hAnsi="Times New Roman" w:cs="Times New Roman"/>
          <w:color w:val="000000"/>
        </w:rPr>
        <w:t xml:space="preserve"> to an article by Fisher in 2014 this all started with Millennials valuing time more than money, “Millennials, as some refer to this age cohort, include people born between 1980 and 1996. According to several studies, this generation is focused on self-fulfillment and satisfaction. Other core values, especially visible in the working environment, include respect, recognition, continuous development, fairness, tolerance, and equity. Regardless of the label, sociologists agree that this generation is not mainly money-driven and that the above-mentioned values play a more significant role for them in the workplace than the height of their salary.” (Fisher 2014). </w:t>
      </w:r>
    </w:p>
    <w:p w14:paraId="70EBD819" w14:textId="04BA4DAD" w:rsidR="000402E4" w:rsidRPr="00DC3B2D" w:rsidRDefault="000402E4" w:rsidP="000402E4">
      <w:pPr>
        <w:spacing w:line="480" w:lineRule="auto"/>
        <w:ind w:firstLine="720"/>
        <w:rPr>
          <w:rFonts w:ascii="Times New Roman" w:hAnsi="Times New Roman" w:cs="Times New Roman"/>
          <w:shd w:val="clear" w:color="auto" w:fill="FFFFFF"/>
        </w:rPr>
      </w:pPr>
      <w:r w:rsidRPr="00DC3B2D">
        <w:rPr>
          <w:rFonts w:ascii="Times New Roman" w:hAnsi="Times New Roman" w:cs="Times New Roman"/>
          <w:shd w:val="clear" w:color="auto" w:fill="FFFFFF"/>
        </w:rPr>
        <w:t xml:space="preserve">No matter how much push back corporations give employees, they are not backing down according to, The Great Resignation: the great knowledge exodus or the onset of the Great Knowledge Revolution? “The fact that the Great Resignation has already altered the cultural fabric of the contemporary labor market and created an ebb of knowledge is undeniable. The future, however, is not as bleak as it seems </w:t>
      </w:r>
      <w:proofErr w:type="gramStart"/>
      <w:r w:rsidRPr="00DC3B2D">
        <w:rPr>
          <w:rFonts w:ascii="Times New Roman" w:hAnsi="Times New Roman" w:cs="Times New Roman"/>
          <w:shd w:val="clear" w:color="auto" w:fill="FFFFFF"/>
        </w:rPr>
        <w:t>as long as</w:t>
      </w:r>
      <w:proofErr w:type="gramEnd"/>
      <w:r w:rsidRPr="00DC3B2D">
        <w:rPr>
          <w:rFonts w:ascii="Times New Roman" w:hAnsi="Times New Roman" w:cs="Times New Roman"/>
          <w:shd w:val="clear" w:color="auto" w:fill="FFFFFF"/>
        </w:rPr>
        <w:t xml:space="preserve"> organizations find ways to proactively anticipate and adapt to the ongoing changes.” (</w:t>
      </w:r>
      <w:proofErr w:type="spellStart"/>
      <w:r w:rsidRPr="00DC3B2D">
        <w:rPr>
          <w:rFonts w:ascii="Times New Roman" w:hAnsi="Times New Roman" w:cs="Times New Roman"/>
          <w:shd w:val="clear" w:color="auto" w:fill="FFFFFF"/>
        </w:rPr>
        <w:t>Serenko</w:t>
      </w:r>
      <w:proofErr w:type="spellEnd"/>
      <w:r w:rsidRPr="00DC3B2D">
        <w:rPr>
          <w:rFonts w:ascii="Times New Roman" w:hAnsi="Times New Roman" w:cs="Times New Roman"/>
          <w:shd w:val="clear" w:color="auto" w:fill="FFFFFF"/>
        </w:rPr>
        <w:t xml:space="preserve"> 2022). Social media is an internationally powerful influence. Employees are </w:t>
      </w:r>
      <w:r w:rsidR="00DC6699" w:rsidRPr="00DC3B2D">
        <w:rPr>
          <w:rFonts w:ascii="Times New Roman" w:hAnsi="Times New Roman" w:cs="Times New Roman"/>
          <w:shd w:val="clear" w:color="auto" w:fill="FFFFFF"/>
        </w:rPr>
        <w:t>becom</w:t>
      </w:r>
      <w:r w:rsidR="00DC6699">
        <w:rPr>
          <w:rFonts w:ascii="Times New Roman" w:hAnsi="Times New Roman" w:cs="Times New Roman"/>
          <w:shd w:val="clear" w:color="auto" w:fill="FFFFFF"/>
        </w:rPr>
        <w:t xml:space="preserve">ing </w:t>
      </w:r>
      <w:r w:rsidRPr="00DC3B2D">
        <w:rPr>
          <w:rFonts w:ascii="Times New Roman" w:hAnsi="Times New Roman" w:cs="Times New Roman"/>
          <w:shd w:val="clear" w:color="auto" w:fill="FFFFFF"/>
        </w:rPr>
        <w:t xml:space="preserve">more knowledgeable about working conditions around the world and throughout other companies. People are working together across the globe to change the workforce with the power of social media. Seeing how changes can be made and ideas can be implemented gives employees the </w:t>
      </w:r>
      <w:r w:rsidR="00520E12" w:rsidRPr="00DC3B2D">
        <w:rPr>
          <w:rFonts w:ascii="Times New Roman" w:hAnsi="Times New Roman" w:cs="Times New Roman"/>
          <w:shd w:val="clear" w:color="auto" w:fill="FFFFFF"/>
        </w:rPr>
        <w:t xml:space="preserve">strength to push back against aging corporate norms. </w:t>
      </w:r>
    </w:p>
    <w:p w14:paraId="766D06D6" w14:textId="1484DA70" w:rsidR="00AA6A4A" w:rsidRPr="00DC3B2D" w:rsidRDefault="00520E12" w:rsidP="00520E12">
      <w:pPr>
        <w:spacing w:line="480" w:lineRule="auto"/>
        <w:ind w:firstLine="720"/>
        <w:rPr>
          <w:rFonts w:ascii="Times New Roman" w:hAnsi="Times New Roman" w:cs="Times New Roman"/>
          <w:shd w:val="clear" w:color="auto" w:fill="FFFFFF"/>
        </w:rPr>
      </w:pPr>
      <w:r w:rsidRPr="00DC3B2D">
        <w:rPr>
          <w:rFonts w:ascii="Times New Roman" w:hAnsi="Times New Roman" w:cs="Times New Roman"/>
          <w:shd w:val="clear" w:color="auto" w:fill="FFFFFF"/>
        </w:rPr>
        <w:t>“The resignation rates are not expected to plummet in the near future: a recent survey by Microsoft reveals that 41% of the global workforce is likely to consider leaving their present organization within the next year” (</w:t>
      </w:r>
      <w:proofErr w:type="spellStart"/>
      <w:r w:rsidRPr="00DC3B2D">
        <w:rPr>
          <w:rFonts w:ascii="Times New Roman" w:hAnsi="Times New Roman" w:cs="Times New Roman"/>
          <w:shd w:val="clear" w:color="auto" w:fill="FFFFFF"/>
        </w:rPr>
        <w:t>Serenko</w:t>
      </w:r>
      <w:proofErr w:type="spellEnd"/>
      <w:r w:rsidRPr="00DC3B2D">
        <w:rPr>
          <w:rFonts w:ascii="Times New Roman" w:hAnsi="Times New Roman" w:cs="Times New Roman"/>
          <w:shd w:val="clear" w:color="auto" w:fill="FFFFFF"/>
        </w:rPr>
        <w:t>, 2022). W</w:t>
      </w:r>
      <w:r w:rsidR="00DC6699">
        <w:rPr>
          <w:rFonts w:ascii="Times New Roman" w:hAnsi="Times New Roman" w:cs="Times New Roman"/>
          <w:shd w:val="clear" w:color="auto" w:fill="FFFFFF"/>
        </w:rPr>
        <w:t xml:space="preserve">e have already begun to see changes </w:t>
      </w:r>
      <w:r w:rsidR="00DC6699">
        <w:rPr>
          <w:rFonts w:ascii="Times New Roman" w:hAnsi="Times New Roman" w:cs="Times New Roman"/>
          <w:shd w:val="clear" w:color="auto" w:fill="FFFFFF"/>
        </w:rPr>
        <w:lastRenderedPageBreak/>
        <w:t>occurring w</w:t>
      </w:r>
      <w:r w:rsidRPr="00DC3B2D">
        <w:rPr>
          <w:rFonts w:ascii="Times New Roman" w:hAnsi="Times New Roman" w:cs="Times New Roman"/>
          <w:shd w:val="clear" w:color="auto" w:fill="FFFFFF"/>
        </w:rPr>
        <w:t xml:space="preserve">ith the Baby Boomer generations retiring and younger generations like X and </w:t>
      </w:r>
      <w:r w:rsidR="00DC6699">
        <w:rPr>
          <w:rFonts w:ascii="Times New Roman" w:hAnsi="Times New Roman" w:cs="Times New Roman"/>
          <w:shd w:val="clear" w:color="auto" w:fill="FFFFFF"/>
        </w:rPr>
        <w:t>Millennials</w:t>
      </w:r>
      <w:r w:rsidRPr="00DC3B2D">
        <w:rPr>
          <w:rFonts w:ascii="Times New Roman" w:hAnsi="Times New Roman" w:cs="Times New Roman"/>
          <w:shd w:val="clear" w:color="auto" w:fill="FFFFFF"/>
        </w:rPr>
        <w:t xml:space="preserve"> entering the workforce</w:t>
      </w:r>
      <w:r w:rsidR="00DC6699">
        <w:rPr>
          <w:rFonts w:ascii="Times New Roman" w:hAnsi="Times New Roman" w:cs="Times New Roman"/>
          <w:shd w:val="clear" w:color="auto" w:fill="FFFFFF"/>
        </w:rPr>
        <w:t>.</w:t>
      </w:r>
      <w:r w:rsidRPr="00DC3B2D">
        <w:rPr>
          <w:rFonts w:ascii="Times New Roman" w:hAnsi="Times New Roman" w:cs="Times New Roman"/>
          <w:shd w:val="clear" w:color="auto" w:fill="FFFFFF"/>
        </w:rPr>
        <w:t xml:space="preserve"> </w:t>
      </w:r>
      <w:r w:rsidR="00DC6699">
        <w:rPr>
          <w:rFonts w:ascii="Times New Roman" w:hAnsi="Times New Roman" w:cs="Times New Roman"/>
          <w:shd w:val="clear" w:color="auto" w:fill="FFFFFF"/>
        </w:rPr>
        <w:t xml:space="preserve">However, </w:t>
      </w:r>
      <w:r w:rsidRPr="00DC3B2D">
        <w:rPr>
          <w:rFonts w:ascii="Times New Roman" w:hAnsi="Times New Roman" w:cs="Times New Roman"/>
          <w:shd w:val="clear" w:color="auto" w:fill="FFFFFF"/>
        </w:rPr>
        <w:t xml:space="preserve">I think we can expect to see </w:t>
      </w:r>
      <w:r w:rsidR="00DC6699">
        <w:rPr>
          <w:rFonts w:ascii="Times New Roman" w:hAnsi="Times New Roman" w:cs="Times New Roman"/>
          <w:shd w:val="clear" w:color="auto" w:fill="FFFFFF"/>
        </w:rPr>
        <w:t xml:space="preserve">even more </w:t>
      </w:r>
      <w:r w:rsidRPr="00DC3B2D">
        <w:rPr>
          <w:rFonts w:ascii="Times New Roman" w:hAnsi="Times New Roman" w:cs="Times New Roman"/>
          <w:shd w:val="clear" w:color="auto" w:fill="FFFFFF"/>
        </w:rPr>
        <w:t xml:space="preserve">significant changes coming as Generation X and Millennials move towards retirement age. As we look at quiet quitting and what to expect in coming years, I think that more employees are </w:t>
      </w:r>
      <w:r w:rsidR="00DC6699">
        <w:rPr>
          <w:rFonts w:ascii="Times New Roman" w:hAnsi="Times New Roman" w:cs="Times New Roman"/>
          <w:shd w:val="clear" w:color="auto" w:fill="FFFFFF"/>
        </w:rPr>
        <w:t xml:space="preserve">simply </w:t>
      </w:r>
      <w:r w:rsidRPr="00DC3B2D">
        <w:rPr>
          <w:rFonts w:ascii="Times New Roman" w:hAnsi="Times New Roman" w:cs="Times New Roman"/>
          <w:shd w:val="clear" w:color="auto" w:fill="FFFFFF"/>
        </w:rPr>
        <w:t xml:space="preserve">going to walk away from careers to either find better opportunities or something that give more personal fulfillment.  We learn from </w:t>
      </w:r>
      <w:proofErr w:type="spellStart"/>
      <w:r w:rsidRPr="00DC3B2D">
        <w:rPr>
          <w:rFonts w:ascii="Times New Roman" w:hAnsi="Times New Roman" w:cs="Times New Roman"/>
          <w:shd w:val="clear" w:color="auto" w:fill="FFFFFF"/>
        </w:rPr>
        <w:t>Serenko</w:t>
      </w:r>
      <w:proofErr w:type="spellEnd"/>
      <w:r w:rsidRPr="00DC3B2D">
        <w:rPr>
          <w:rFonts w:ascii="Times New Roman" w:hAnsi="Times New Roman" w:cs="Times New Roman"/>
          <w:shd w:val="clear" w:color="auto" w:fill="FFFFFF"/>
        </w:rPr>
        <w:t xml:space="preserve"> that The Great Resignation is not over, </w:t>
      </w:r>
      <w:r w:rsidR="00AA6A4A" w:rsidRPr="00DC3B2D">
        <w:rPr>
          <w:rFonts w:ascii="Times New Roman" w:hAnsi="Times New Roman" w:cs="Times New Roman"/>
          <w:shd w:val="clear" w:color="auto" w:fill="FFFFFF"/>
        </w:rPr>
        <w:t>“Moreover, 46% are considering making a major career transition into a new field (The Work Trend Index, 2021) and some even decided to pursue a vocation or turn their hobby into a source of income.”</w:t>
      </w:r>
      <w:r w:rsidRPr="00DC3B2D">
        <w:rPr>
          <w:rFonts w:ascii="Times New Roman" w:hAnsi="Times New Roman" w:cs="Times New Roman"/>
          <w:shd w:val="clear" w:color="auto" w:fill="FFFFFF"/>
        </w:rPr>
        <w:t xml:space="preserve"> (</w:t>
      </w:r>
      <w:proofErr w:type="spellStart"/>
      <w:r w:rsidRPr="00DC3B2D">
        <w:rPr>
          <w:rFonts w:ascii="Times New Roman" w:hAnsi="Times New Roman" w:cs="Times New Roman"/>
          <w:shd w:val="clear" w:color="auto" w:fill="FFFFFF"/>
        </w:rPr>
        <w:t>Serenko</w:t>
      </w:r>
      <w:proofErr w:type="spellEnd"/>
      <w:r w:rsidRPr="00DC3B2D">
        <w:rPr>
          <w:rFonts w:ascii="Times New Roman" w:hAnsi="Times New Roman" w:cs="Times New Roman"/>
          <w:shd w:val="clear" w:color="auto" w:fill="FFFFFF"/>
        </w:rPr>
        <w:t xml:space="preserve">, 2022). </w:t>
      </w:r>
    </w:p>
    <w:p w14:paraId="4B7E60F2" w14:textId="5A89CDE7" w:rsidR="00520E12" w:rsidRDefault="00520E12" w:rsidP="00520E12">
      <w:pPr>
        <w:spacing w:line="480" w:lineRule="auto"/>
        <w:ind w:firstLine="720"/>
        <w:rPr>
          <w:rFonts w:ascii="Times New Roman" w:hAnsi="Times New Roman" w:cs="Times New Roman"/>
          <w:shd w:val="clear" w:color="auto" w:fill="FFFFFF"/>
        </w:rPr>
      </w:pPr>
      <w:r w:rsidRPr="00DC3B2D">
        <w:rPr>
          <w:rFonts w:ascii="Times New Roman" w:hAnsi="Times New Roman" w:cs="Times New Roman"/>
          <w:shd w:val="clear" w:color="auto" w:fill="FFFFFF"/>
        </w:rPr>
        <w:t xml:space="preserve">As a personal reflection, I was not in the workforce during the pandemic or the rise of quiet </w:t>
      </w:r>
      <w:r w:rsidR="00DC6699" w:rsidRPr="00DC3B2D">
        <w:rPr>
          <w:rFonts w:ascii="Times New Roman" w:hAnsi="Times New Roman" w:cs="Times New Roman"/>
          <w:shd w:val="clear" w:color="auto" w:fill="FFFFFF"/>
        </w:rPr>
        <w:t>quitting,</w:t>
      </w:r>
      <w:r w:rsidRPr="00DC3B2D">
        <w:rPr>
          <w:rFonts w:ascii="Times New Roman" w:hAnsi="Times New Roman" w:cs="Times New Roman"/>
          <w:shd w:val="clear" w:color="auto" w:fill="FFFFFF"/>
        </w:rPr>
        <w:t xml:space="preserve"> but I did watch from the outside as family and friends were mistreated by government and private corporations throughout the pandemic and the year following. Once I was ready to return to </w:t>
      </w:r>
      <w:r w:rsidR="00DC6699" w:rsidRPr="00DC3B2D">
        <w:rPr>
          <w:rFonts w:ascii="Times New Roman" w:hAnsi="Times New Roman" w:cs="Times New Roman"/>
          <w:shd w:val="clear" w:color="auto" w:fill="FFFFFF"/>
        </w:rPr>
        <w:t>work,</w:t>
      </w:r>
      <w:r w:rsidRPr="00DC3B2D">
        <w:rPr>
          <w:rFonts w:ascii="Times New Roman" w:hAnsi="Times New Roman" w:cs="Times New Roman"/>
          <w:shd w:val="clear" w:color="auto" w:fill="FFFFFF"/>
        </w:rPr>
        <w:t xml:space="preserve"> I struggled to find employment despite there being companies begging for employees to return to the office. I realize that the workforce will never be the same and we need leaders taking course such as this to guide us into the next phase of </w:t>
      </w:r>
      <w:r w:rsidR="0048343C" w:rsidRPr="00DC3B2D">
        <w:rPr>
          <w:rFonts w:ascii="Times New Roman" w:hAnsi="Times New Roman" w:cs="Times New Roman"/>
          <w:shd w:val="clear" w:color="auto" w:fill="FFFFFF"/>
        </w:rPr>
        <w:t xml:space="preserve">corporate structure. Companies cannot operate without </w:t>
      </w:r>
      <w:r w:rsidR="00DC6699" w:rsidRPr="00DC3B2D">
        <w:rPr>
          <w:rFonts w:ascii="Times New Roman" w:hAnsi="Times New Roman" w:cs="Times New Roman"/>
          <w:shd w:val="clear" w:color="auto" w:fill="FFFFFF"/>
        </w:rPr>
        <w:t>employees,</w:t>
      </w:r>
      <w:r w:rsidR="0048343C" w:rsidRPr="00DC3B2D">
        <w:rPr>
          <w:rFonts w:ascii="Times New Roman" w:hAnsi="Times New Roman" w:cs="Times New Roman"/>
          <w:shd w:val="clear" w:color="auto" w:fill="FFFFFF"/>
        </w:rPr>
        <w:t xml:space="preserve"> so they need be treated as vital as they are. I am excited for this next step in corporate America and to be a part of this change. I truly believe that if executives have their eyes and ears open to their </w:t>
      </w:r>
      <w:r w:rsidR="00DC6699" w:rsidRPr="00DC3B2D">
        <w:rPr>
          <w:rFonts w:ascii="Times New Roman" w:hAnsi="Times New Roman" w:cs="Times New Roman"/>
          <w:shd w:val="clear" w:color="auto" w:fill="FFFFFF"/>
        </w:rPr>
        <w:t>employees,</w:t>
      </w:r>
      <w:r w:rsidR="0048343C" w:rsidRPr="00DC3B2D">
        <w:rPr>
          <w:rFonts w:ascii="Times New Roman" w:hAnsi="Times New Roman" w:cs="Times New Roman"/>
          <w:shd w:val="clear" w:color="auto" w:fill="FFFFFF"/>
        </w:rPr>
        <w:t xml:space="preserve"> we can all work better together. </w:t>
      </w:r>
    </w:p>
    <w:p w14:paraId="4D3B2D09" w14:textId="77777777" w:rsidR="00DC6699" w:rsidRDefault="00DC6699" w:rsidP="00520E12">
      <w:pPr>
        <w:spacing w:line="480" w:lineRule="auto"/>
        <w:ind w:firstLine="720"/>
        <w:rPr>
          <w:rFonts w:ascii="Times New Roman" w:hAnsi="Times New Roman" w:cs="Times New Roman"/>
          <w:shd w:val="clear" w:color="auto" w:fill="FFFFFF"/>
        </w:rPr>
      </w:pPr>
    </w:p>
    <w:p w14:paraId="71F39A69" w14:textId="77777777" w:rsidR="00DC6699" w:rsidRDefault="00DC6699" w:rsidP="00520E12">
      <w:pPr>
        <w:spacing w:line="480" w:lineRule="auto"/>
        <w:ind w:firstLine="720"/>
        <w:rPr>
          <w:rFonts w:ascii="Times New Roman" w:hAnsi="Times New Roman" w:cs="Times New Roman"/>
          <w:shd w:val="clear" w:color="auto" w:fill="FFFFFF"/>
        </w:rPr>
      </w:pPr>
    </w:p>
    <w:p w14:paraId="6C6600BC" w14:textId="77777777" w:rsidR="00DC6699" w:rsidRPr="00DC3B2D" w:rsidRDefault="00DC6699" w:rsidP="00520E12">
      <w:pPr>
        <w:spacing w:line="480" w:lineRule="auto"/>
        <w:ind w:firstLine="720"/>
        <w:rPr>
          <w:rFonts w:ascii="Times New Roman" w:hAnsi="Times New Roman" w:cs="Times New Roman"/>
          <w:shd w:val="clear" w:color="auto" w:fill="FFFFFF"/>
        </w:rPr>
      </w:pPr>
    </w:p>
    <w:p w14:paraId="380D056F" w14:textId="77777777" w:rsidR="00294493" w:rsidRPr="00DC3B2D" w:rsidRDefault="00294493" w:rsidP="00294493">
      <w:pPr>
        <w:spacing w:line="480" w:lineRule="auto"/>
        <w:rPr>
          <w:rFonts w:ascii="Times New Roman" w:hAnsi="Times New Roman" w:cs="Times New Roman"/>
          <w:highlight w:val="magenta"/>
          <w:shd w:val="clear" w:color="auto" w:fill="FFFFFF"/>
        </w:rPr>
      </w:pPr>
    </w:p>
    <w:p w14:paraId="57A1A07B" w14:textId="77777777" w:rsidR="0048343C" w:rsidRPr="00DC3B2D" w:rsidRDefault="0048343C" w:rsidP="0048343C">
      <w:pPr>
        <w:pStyle w:val="Bibliography"/>
        <w:spacing w:line="480" w:lineRule="auto"/>
        <w:rPr>
          <w:rFonts w:ascii="Times New Roman" w:hAnsi="Times New Roman" w:cs="Times New Roman"/>
        </w:rPr>
      </w:pPr>
    </w:p>
    <w:p w14:paraId="0A597AD3" w14:textId="58D75340" w:rsidR="008C78B3" w:rsidRDefault="008C78B3" w:rsidP="0048343C">
      <w:pPr>
        <w:pStyle w:val="Bibliography"/>
        <w:spacing w:line="480" w:lineRule="auto"/>
        <w:jc w:val="center"/>
        <w:rPr>
          <w:rFonts w:ascii="Times New Roman" w:hAnsi="Times New Roman" w:cs="Times New Roman"/>
        </w:rPr>
      </w:pPr>
      <w:r w:rsidRPr="00D37C68">
        <w:rPr>
          <w:rFonts w:ascii="Times New Roman" w:hAnsi="Times New Roman" w:cs="Times New Roman"/>
        </w:rPr>
        <w:t>Bibliography</w:t>
      </w:r>
    </w:p>
    <w:p w14:paraId="526DC81B" w14:textId="44FE029A" w:rsidR="008037F1" w:rsidRPr="008037F1" w:rsidRDefault="008037F1" w:rsidP="008037F1">
      <w:pPr>
        <w:rPr>
          <w:rFonts w:ascii="Times New Roman" w:hAnsi="Times New Roman" w:cs="Times New Roman"/>
        </w:rPr>
      </w:pPr>
      <w:r w:rsidRPr="008037F1">
        <w:rPr>
          <w:rFonts w:ascii="Times New Roman" w:hAnsi="Times New Roman" w:cs="Times New Roman"/>
        </w:rPr>
        <w:t xml:space="preserve">Great Resignation. (2021, October 15). Wikipedia. </w:t>
      </w:r>
      <w:hyperlink r:id="rId5" w:history="1">
        <w:r w:rsidRPr="008037F1">
          <w:rPr>
            <w:rStyle w:val="Hyperlink"/>
            <w:rFonts w:ascii="Times New Roman" w:hAnsi="Times New Roman" w:cs="Times New Roman"/>
          </w:rPr>
          <w:t>https://en.wikipedia.org/wiki/</w:t>
        </w:r>
      </w:hyperlink>
    </w:p>
    <w:p w14:paraId="44CFBF30" w14:textId="3DDCFE6C" w:rsidR="008037F1" w:rsidRPr="008037F1" w:rsidRDefault="008037F1" w:rsidP="008037F1">
      <w:pPr>
        <w:rPr>
          <w:rFonts w:ascii="Times New Roman" w:hAnsi="Times New Roman" w:cs="Times New Roman"/>
        </w:rPr>
      </w:pPr>
      <w:r w:rsidRPr="008037F1">
        <w:rPr>
          <w:rFonts w:ascii="Times New Roman" w:hAnsi="Times New Roman" w:cs="Times New Roman"/>
        </w:rPr>
        <w:tab/>
      </w:r>
      <w:proofErr w:type="spellStart"/>
      <w:r w:rsidRPr="008037F1">
        <w:rPr>
          <w:rFonts w:ascii="Times New Roman" w:hAnsi="Times New Roman" w:cs="Times New Roman"/>
        </w:rPr>
        <w:t>Great_Resignation</w:t>
      </w:r>
      <w:proofErr w:type="spellEnd"/>
    </w:p>
    <w:p w14:paraId="2DEE96A0" w14:textId="77777777" w:rsidR="008037F1" w:rsidRDefault="008037F1" w:rsidP="008C78B3">
      <w:pPr>
        <w:spacing w:line="480" w:lineRule="auto"/>
        <w:rPr>
          <w:rFonts w:ascii="Calibri" w:hAnsi="Calibri" w:cs="Calibri"/>
          <w:i/>
          <w:iCs/>
          <w:color w:val="2C3E50"/>
          <w:sz w:val="27"/>
          <w:szCs w:val="27"/>
          <w:shd w:val="clear" w:color="auto" w:fill="FEF1C4"/>
        </w:rPr>
      </w:pPr>
    </w:p>
    <w:p w14:paraId="472FD026" w14:textId="43584F7F" w:rsidR="00DB1AB2" w:rsidRPr="00D37C68" w:rsidRDefault="00DB1AB2"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 xml:space="preserve">Backhaus, L., &amp; Vogel, R. (2022). Leadership in the public sector: A meta-analysis of styles, </w:t>
      </w:r>
    </w:p>
    <w:p w14:paraId="6EEED141" w14:textId="66F857CE" w:rsidR="00DB1AB2" w:rsidRPr="00D37C68" w:rsidRDefault="00DB1AB2"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ab/>
        <w:t xml:space="preserve">Outcomes, contexts, and methods. </w:t>
      </w:r>
      <w:r w:rsidRPr="00D37C68">
        <w:rPr>
          <w:rFonts w:ascii="Times New Roman" w:hAnsi="Times New Roman" w:cs="Times New Roman"/>
          <w:i/>
          <w:iCs/>
          <w:color w:val="000000" w:themeColor="text1"/>
        </w:rPr>
        <w:t>Public Administrations Review</w:t>
      </w:r>
      <w:r w:rsidRPr="00D37C68">
        <w:rPr>
          <w:rFonts w:ascii="Times New Roman" w:hAnsi="Times New Roman" w:cs="Times New Roman"/>
          <w:color w:val="000000" w:themeColor="text1"/>
        </w:rPr>
        <w:t xml:space="preserve">, 86(6), 986-1003. </w:t>
      </w:r>
    </w:p>
    <w:p w14:paraId="129579C1" w14:textId="258943BC" w:rsidR="00DB1AB2" w:rsidRDefault="00DB1AB2"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ab/>
      </w:r>
      <w:hyperlink r:id="rId6" w:history="1">
        <w:r w:rsidR="003F0F24" w:rsidRPr="00D37C68">
          <w:rPr>
            <w:rStyle w:val="Hyperlink"/>
            <w:rFonts w:ascii="Times New Roman" w:hAnsi="Times New Roman" w:cs="Times New Roman"/>
          </w:rPr>
          <w:t>https://doi.org/10.1111.puar.13516</w:t>
        </w:r>
      </w:hyperlink>
    </w:p>
    <w:p w14:paraId="569E4102" w14:textId="77777777" w:rsidR="00D37C68" w:rsidRPr="00D37C68" w:rsidRDefault="00D37C68" w:rsidP="008C78B3">
      <w:pPr>
        <w:spacing w:line="480" w:lineRule="auto"/>
        <w:rPr>
          <w:rFonts w:ascii="Times New Roman" w:hAnsi="Times New Roman" w:cs="Times New Roman"/>
          <w:color w:val="000000" w:themeColor="text1"/>
        </w:rPr>
      </w:pPr>
    </w:p>
    <w:p w14:paraId="2981E1AA" w14:textId="27F9A0D1" w:rsidR="00250DDC" w:rsidRPr="00D37C68" w:rsidRDefault="003F0F24"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Senge, P.M. (206). The fifth discipline, the art and practice of the learning organization.</w:t>
      </w:r>
    </w:p>
    <w:p w14:paraId="0CC41F12" w14:textId="26F2B752" w:rsidR="003F0F24" w:rsidRPr="00D37C68" w:rsidRDefault="003F0F24"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ab/>
      </w:r>
      <w:r w:rsidRPr="00D37C68">
        <w:rPr>
          <w:rFonts w:ascii="Times New Roman" w:hAnsi="Times New Roman" w:cs="Times New Roman"/>
          <w:i/>
          <w:iCs/>
          <w:color w:val="000000" w:themeColor="text1"/>
        </w:rPr>
        <w:t>Performance + Instruction</w:t>
      </w:r>
      <w:r w:rsidRPr="00D37C68">
        <w:rPr>
          <w:rFonts w:ascii="Times New Roman" w:hAnsi="Times New Roman" w:cs="Times New Roman"/>
          <w:color w:val="000000" w:themeColor="text1"/>
        </w:rPr>
        <w:t xml:space="preserve">, 30(5), 37-37. </w:t>
      </w:r>
      <w:hyperlink r:id="rId7" w:history="1">
        <w:r w:rsidRPr="00D37C68">
          <w:rPr>
            <w:rStyle w:val="Hyperlink"/>
            <w:rFonts w:ascii="Times New Roman" w:hAnsi="Times New Roman" w:cs="Times New Roman"/>
          </w:rPr>
          <w:t>https://doi.org/10.1002/pfi.4170300510</w:t>
        </w:r>
      </w:hyperlink>
    </w:p>
    <w:p w14:paraId="76590AB4" w14:textId="77777777" w:rsidR="003F0F24" w:rsidRPr="00D37C68" w:rsidRDefault="003F0F24" w:rsidP="008C78B3">
      <w:pPr>
        <w:spacing w:line="480" w:lineRule="auto"/>
        <w:rPr>
          <w:rFonts w:ascii="Times New Roman" w:hAnsi="Times New Roman" w:cs="Times New Roman"/>
          <w:color w:val="000000" w:themeColor="text1"/>
        </w:rPr>
      </w:pPr>
    </w:p>
    <w:p w14:paraId="40EA2DEC" w14:textId="6991DBA3" w:rsidR="003F0F24" w:rsidRPr="00D37C68" w:rsidRDefault="003F0F24" w:rsidP="008C78B3">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 xml:space="preserve">Merriam-Webster Dictionary. (2023, December 31). Merriam-Webster.com </w:t>
      </w:r>
    </w:p>
    <w:p w14:paraId="639CCE49" w14:textId="72283F1C" w:rsidR="004E4A26" w:rsidRPr="00D37C68" w:rsidRDefault="003F0F24" w:rsidP="008C78B3">
      <w:pPr>
        <w:spacing w:line="480" w:lineRule="auto"/>
        <w:rPr>
          <w:rStyle w:val="Hyperlink"/>
          <w:rFonts w:ascii="Times New Roman" w:hAnsi="Times New Roman" w:cs="Times New Roman"/>
          <w:shd w:val="clear" w:color="auto" w:fill="FEF1C4"/>
        </w:rPr>
      </w:pPr>
      <w:r w:rsidRPr="00D37C68">
        <w:rPr>
          <w:rFonts w:ascii="Times New Roman" w:hAnsi="Times New Roman" w:cs="Times New Roman"/>
          <w:color w:val="000000" w:themeColor="text1"/>
        </w:rPr>
        <w:tab/>
      </w:r>
      <w:hyperlink r:id="rId8" w:history="1">
        <w:r w:rsidR="004E4A26" w:rsidRPr="00D37C68">
          <w:rPr>
            <w:rStyle w:val="Hyperlink"/>
            <w:rFonts w:ascii="Times New Roman" w:hAnsi="Times New Roman" w:cs="Times New Roman"/>
            <w:shd w:val="clear" w:color="auto" w:fill="FEF1C4"/>
          </w:rPr>
          <w:t>https://www.merriam-webster.com/dictionary/quiet%20quitting</w:t>
        </w:r>
      </w:hyperlink>
    </w:p>
    <w:p w14:paraId="6AD101B1" w14:textId="77777777" w:rsidR="00BF08BE" w:rsidRPr="00D37C68" w:rsidRDefault="00BF08BE" w:rsidP="004E4A26">
      <w:pPr>
        <w:spacing w:line="480" w:lineRule="auto"/>
        <w:rPr>
          <w:rFonts w:ascii="Times New Roman" w:hAnsi="Times New Roman" w:cs="Times New Roman"/>
          <w:color w:val="000000" w:themeColor="text1"/>
        </w:rPr>
      </w:pPr>
    </w:p>
    <w:p w14:paraId="45742BAF" w14:textId="5EF813B6" w:rsidR="00BF08BE" w:rsidRPr="00D37C68" w:rsidRDefault="00BF08BE" w:rsidP="004E4A26">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 xml:space="preserve">J.H., W., </w:t>
      </w:r>
      <w:proofErr w:type="gramStart"/>
      <w:r w:rsidRPr="00D37C68">
        <w:rPr>
          <w:rFonts w:ascii="Times New Roman" w:hAnsi="Times New Roman" w:cs="Times New Roman"/>
          <w:color w:val="000000" w:themeColor="text1"/>
        </w:rPr>
        <w:t>J,J.</w:t>
      </w:r>
      <w:proofErr w:type="gramEnd"/>
      <w:r w:rsidRPr="00D37C68">
        <w:rPr>
          <w:rFonts w:ascii="Times New Roman" w:hAnsi="Times New Roman" w:cs="Times New Roman"/>
          <w:color w:val="000000" w:themeColor="text1"/>
        </w:rPr>
        <w:t>, C.B., H.,J,E., &amp; B, D. (2019). Comparative Job Satisfaction and its Determinants</w:t>
      </w:r>
    </w:p>
    <w:p w14:paraId="5316D0AA" w14:textId="6EE3DE2D" w:rsidR="00BF08BE" w:rsidRPr="00D37C68" w:rsidRDefault="00BF08BE" w:rsidP="004E4A26">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ab/>
        <w:t xml:space="preserve">In the U.S., Western Europe, and Nordic Countries. </w:t>
      </w:r>
      <w:hyperlink r:id="rId9" w:history="1">
        <w:r w:rsidRPr="00D37C68">
          <w:rPr>
            <w:rStyle w:val="Hyperlink"/>
            <w:rFonts w:ascii="Times New Roman" w:hAnsi="Times New Roman" w:cs="Times New Roman"/>
          </w:rPr>
          <w:t>https://www.utahacademy.com/wp-</w:t>
        </w:r>
      </w:hyperlink>
    </w:p>
    <w:p w14:paraId="074CA3E5" w14:textId="3BB36DD8" w:rsidR="00BF08BE" w:rsidRDefault="00BF08BE" w:rsidP="004E4A26">
      <w:pPr>
        <w:spacing w:line="480" w:lineRule="auto"/>
        <w:rPr>
          <w:rFonts w:ascii="Times New Roman" w:hAnsi="Times New Roman" w:cs="Times New Roman"/>
          <w:color w:val="000000" w:themeColor="text1"/>
        </w:rPr>
      </w:pPr>
      <w:r w:rsidRPr="00D37C68">
        <w:rPr>
          <w:rFonts w:ascii="Times New Roman" w:hAnsi="Times New Roman" w:cs="Times New Roman"/>
          <w:color w:val="000000" w:themeColor="text1"/>
        </w:rPr>
        <w:tab/>
        <w:t>Content/uploads/2020/05/2019-JUASAL-full-text-final.pdf</w:t>
      </w:r>
    </w:p>
    <w:p w14:paraId="3B2CF371" w14:textId="77777777" w:rsidR="00D37C68" w:rsidRPr="00D37C68" w:rsidRDefault="00D37C68" w:rsidP="004E4A26">
      <w:pPr>
        <w:spacing w:line="480" w:lineRule="auto"/>
        <w:rPr>
          <w:rFonts w:ascii="Times New Roman" w:hAnsi="Times New Roman" w:cs="Times New Roman"/>
          <w:color w:val="000000" w:themeColor="text1"/>
        </w:rPr>
      </w:pPr>
    </w:p>
    <w:p w14:paraId="3C571F09" w14:textId="6FCE5DF4" w:rsidR="00D37C68" w:rsidRPr="00D37C68" w:rsidRDefault="00D37C68" w:rsidP="004E4A26">
      <w:pPr>
        <w:spacing w:line="480" w:lineRule="auto"/>
        <w:rPr>
          <w:rFonts w:ascii="Times New Roman" w:hAnsi="Times New Roman" w:cs="Times New Roman"/>
          <w:i/>
          <w:iCs/>
          <w:color w:val="000000" w:themeColor="text1"/>
        </w:rPr>
      </w:pPr>
      <w:proofErr w:type="spellStart"/>
      <w:r w:rsidRPr="00D37C68">
        <w:rPr>
          <w:rFonts w:ascii="Times New Roman" w:hAnsi="Times New Roman" w:cs="Times New Roman"/>
          <w:color w:val="000000" w:themeColor="text1"/>
        </w:rPr>
        <w:t>Kuzior</w:t>
      </w:r>
      <w:proofErr w:type="spellEnd"/>
      <w:r w:rsidRPr="00D37C68">
        <w:rPr>
          <w:rFonts w:ascii="Times New Roman" w:hAnsi="Times New Roman" w:cs="Times New Roman"/>
          <w:color w:val="000000" w:themeColor="text1"/>
        </w:rPr>
        <w:t xml:space="preserve">, A., &amp; </w:t>
      </w:r>
      <w:proofErr w:type="spellStart"/>
      <w:r w:rsidRPr="00D37C68">
        <w:rPr>
          <w:rFonts w:ascii="Times New Roman" w:hAnsi="Times New Roman" w:cs="Times New Roman"/>
          <w:color w:val="000000" w:themeColor="text1"/>
        </w:rPr>
        <w:t>Rab</w:t>
      </w:r>
      <w:proofErr w:type="spellEnd"/>
      <w:r w:rsidRPr="00D37C68">
        <w:rPr>
          <w:rFonts w:ascii="Times New Roman" w:hAnsi="Times New Roman" w:cs="Times New Roman"/>
          <w:color w:val="000000" w:themeColor="text1"/>
        </w:rPr>
        <w:t xml:space="preserve">, L. (2022). </w:t>
      </w:r>
      <w:r w:rsidRPr="00D37C68">
        <w:rPr>
          <w:rFonts w:ascii="Times New Roman" w:hAnsi="Times New Roman" w:cs="Times New Roman"/>
          <w:i/>
          <w:iCs/>
          <w:color w:val="000000" w:themeColor="text1"/>
        </w:rPr>
        <w:t>Great Resignation- Ethical, Cultural, Relational and Personal</w:t>
      </w:r>
    </w:p>
    <w:p w14:paraId="581E0E2B" w14:textId="56857708" w:rsidR="00D37C68" w:rsidRPr="00D37C68" w:rsidRDefault="00D37C68" w:rsidP="004E4A26">
      <w:pPr>
        <w:spacing w:line="480" w:lineRule="auto"/>
        <w:rPr>
          <w:rFonts w:ascii="Times New Roman" w:hAnsi="Times New Roman" w:cs="Times New Roman"/>
          <w:i/>
          <w:iCs/>
          <w:color w:val="000000" w:themeColor="text1"/>
        </w:rPr>
      </w:pPr>
      <w:r w:rsidRPr="00D37C68">
        <w:rPr>
          <w:rFonts w:ascii="Times New Roman" w:hAnsi="Times New Roman" w:cs="Times New Roman"/>
          <w:i/>
          <w:iCs/>
          <w:color w:val="000000" w:themeColor="text1"/>
        </w:rPr>
        <w:tab/>
        <w:t xml:space="preserve">Dimensions of Generation Y and Z Employees’ Engagement. </w:t>
      </w:r>
      <w:hyperlink r:id="rId10" w:history="1">
        <w:r w:rsidRPr="00D37C68">
          <w:rPr>
            <w:rStyle w:val="Hyperlink"/>
            <w:rFonts w:ascii="Times New Roman" w:hAnsi="Times New Roman" w:cs="Times New Roman"/>
            <w:i/>
            <w:iCs/>
          </w:rPr>
          <w:t>https://link-gale-com</w:t>
        </w:r>
      </w:hyperlink>
      <w:r w:rsidRPr="00D37C68">
        <w:rPr>
          <w:rFonts w:ascii="Times New Roman" w:hAnsi="Times New Roman" w:cs="Times New Roman"/>
          <w:i/>
          <w:iCs/>
          <w:color w:val="000000" w:themeColor="text1"/>
        </w:rPr>
        <w:t>.</w:t>
      </w:r>
    </w:p>
    <w:p w14:paraId="18A6BB3F" w14:textId="77777777" w:rsidR="00D37C68" w:rsidRPr="00D37C68" w:rsidRDefault="00D37C68" w:rsidP="004E4A26">
      <w:pPr>
        <w:spacing w:line="480" w:lineRule="auto"/>
        <w:rPr>
          <w:rFonts w:ascii="Times New Roman" w:hAnsi="Times New Roman" w:cs="Times New Roman"/>
          <w:i/>
          <w:iCs/>
          <w:color w:val="000000" w:themeColor="text1"/>
        </w:rPr>
      </w:pPr>
      <w:r w:rsidRPr="00D37C68">
        <w:rPr>
          <w:rFonts w:ascii="Times New Roman" w:hAnsi="Times New Roman" w:cs="Times New Roman"/>
          <w:i/>
          <w:iCs/>
          <w:color w:val="000000" w:themeColor="text1"/>
        </w:rPr>
        <w:tab/>
        <w:t>Ezproxy.fhsu.edu/apps/doc/A784034708/AONE?u=klnb_fhsuniv&amp;sid=bookmark-AONE</w:t>
      </w:r>
    </w:p>
    <w:p w14:paraId="5A42130D" w14:textId="4413B1C2" w:rsidR="00D37C68" w:rsidRPr="00D37C68" w:rsidRDefault="00D37C68" w:rsidP="004E4A26">
      <w:pPr>
        <w:spacing w:line="480" w:lineRule="auto"/>
        <w:rPr>
          <w:rFonts w:ascii="Times New Roman" w:hAnsi="Times New Roman" w:cs="Times New Roman"/>
          <w:i/>
          <w:iCs/>
          <w:color w:val="000000" w:themeColor="text1"/>
        </w:rPr>
      </w:pPr>
      <w:r w:rsidRPr="00D37C68">
        <w:rPr>
          <w:rFonts w:ascii="Times New Roman" w:hAnsi="Times New Roman" w:cs="Times New Roman"/>
          <w:i/>
          <w:iCs/>
          <w:color w:val="000000" w:themeColor="text1"/>
        </w:rPr>
        <w:tab/>
        <w:t>&amp;</w:t>
      </w:r>
      <w:proofErr w:type="spellStart"/>
      <w:r w:rsidRPr="00D37C68">
        <w:rPr>
          <w:rFonts w:ascii="Times New Roman" w:hAnsi="Times New Roman" w:cs="Times New Roman"/>
          <w:i/>
          <w:iCs/>
          <w:color w:val="000000" w:themeColor="text1"/>
        </w:rPr>
        <w:t>xid</w:t>
      </w:r>
      <w:proofErr w:type="spellEnd"/>
      <w:r w:rsidRPr="00D37C68">
        <w:rPr>
          <w:rFonts w:ascii="Times New Roman" w:hAnsi="Times New Roman" w:cs="Times New Roman"/>
          <w:i/>
          <w:iCs/>
          <w:color w:val="000000" w:themeColor="text1"/>
        </w:rPr>
        <w:t xml:space="preserve">=378d78dd </w:t>
      </w:r>
    </w:p>
    <w:p w14:paraId="43F770B5" w14:textId="77777777" w:rsidR="000402E4" w:rsidRPr="00D37C68" w:rsidRDefault="000402E4" w:rsidP="004E4A26">
      <w:pPr>
        <w:spacing w:line="480" w:lineRule="auto"/>
        <w:rPr>
          <w:rStyle w:val="Hyperlink"/>
          <w:rFonts w:ascii="Times New Roman" w:hAnsi="Times New Roman" w:cs="Times New Roman"/>
          <w:shd w:val="clear" w:color="auto" w:fill="FFFFFF"/>
        </w:rPr>
      </w:pPr>
    </w:p>
    <w:p w14:paraId="644080E2" w14:textId="7109EDA3" w:rsidR="000402E4" w:rsidRPr="00D37C68" w:rsidRDefault="000402E4" w:rsidP="000402E4">
      <w:pPr>
        <w:autoSpaceDE w:val="0"/>
        <w:autoSpaceDN w:val="0"/>
        <w:adjustRightInd w:val="0"/>
        <w:spacing w:line="480" w:lineRule="auto"/>
        <w:rPr>
          <w:rFonts w:ascii="Times New Roman" w:eastAsia="Times New Roman" w:hAnsi="Times New Roman" w:cs="Times New Roman"/>
        </w:rPr>
      </w:pPr>
      <w:r w:rsidRPr="00D37C68">
        <w:rPr>
          <w:rFonts w:ascii="Times New Roman" w:eastAsia="Times New Roman" w:hAnsi="Times New Roman" w:cs="Times New Roman"/>
        </w:rPr>
        <w:lastRenderedPageBreak/>
        <w:t>Fisher, D. M (2014). A Multilevel Cross-Cultural Examination of Role Overload and</w:t>
      </w:r>
    </w:p>
    <w:p w14:paraId="199D582A" w14:textId="24B97566" w:rsidR="000402E4" w:rsidRPr="00D37C68" w:rsidRDefault="000402E4" w:rsidP="000402E4">
      <w:pPr>
        <w:spacing w:line="480" w:lineRule="auto"/>
        <w:ind w:left="720"/>
        <w:rPr>
          <w:rFonts w:ascii="Times New Roman" w:eastAsia="Times New Roman" w:hAnsi="Times New Roman" w:cs="Times New Roman"/>
        </w:rPr>
      </w:pPr>
      <w:r w:rsidRPr="00D37C68">
        <w:rPr>
          <w:rFonts w:ascii="Times New Roman" w:eastAsia="Times New Roman" w:hAnsi="Times New Roman" w:cs="Times New Roman"/>
        </w:rPr>
        <w:t xml:space="preserve">Organizational Commitment: Investigating the Interactive Effects of Context. </w:t>
      </w:r>
      <w:r w:rsidRPr="00D37C68">
        <w:rPr>
          <w:rFonts w:ascii="Times New Roman" w:eastAsia="Times New Roman" w:hAnsi="Times New Roman" w:cs="Times New Roman"/>
          <w:i/>
          <w:iCs/>
        </w:rPr>
        <w:t>Journal of Applied Psychology, 99</w:t>
      </w:r>
      <w:r w:rsidRPr="00D37C68">
        <w:rPr>
          <w:rFonts w:ascii="Times New Roman" w:eastAsia="Times New Roman" w:hAnsi="Times New Roman" w:cs="Times New Roman"/>
        </w:rPr>
        <w:t xml:space="preserve">(4) 723-736. </w:t>
      </w:r>
      <w:hyperlink r:id="rId11" w:history="1">
        <w:r w:rsidR="00520E12" w:rsidRPr="00D37C68">
          <w:rPr>
            <w:rStyle w:val="Hyperlink"/>
            <w:rFonts w:ascii="Times New Roman" w:eastAsia="Times New Roman" w:hAnsi="Times New Roman" w:cs="Times New Roman"/>
          </w:rPr>
          <w:t>http://dot-org.ezproxy.fhsu.edu/10.1037/a0035861</w:t>
        </w:r>
      </w:hyperlink>
    </w:p>
    <w:p w14:paraId="14EDFFA6" w14:textId="1CCBF9D0" w:rsidR="00520E12" w:rsidRPr="00C205A4" w:rsidRDefault="00D37C68" w:rsidP="00D37C68">
      <w:pPr>
        <w:spacing w:line="480" w:lineRule="auto"/>
        <w:rPr>
          <w:rFonts w:ascii="Times New Roman" w:eastAsia="Times New Roman" w:hAnsi="Times New Roman" w:cs="Times New Roman"/>
        </w:rPr>
      </w:pPr>
      <w:proofErr w:type="spellStart"/>
      <w:r w:rsidRPr="00C205A4">
        <w:rPr>
          <w:rFonts w:ascii="Times New Roman" w:eastAsia="Times New Roman" w:hAnsi="Times New Roman" w:cs="Times New Roman"/>
        </w:rPr>
        <w:t>Serenko</w:t>
      </w:r>
      <w:proofErr w:type="spellEnd"/>
      <w:r w:rsidRPr="00C205A4">
        <w:rPr>
          <w:rFonts w:ascii="Times New Roman" w:eastAsia="Times New Roman" w:hAnsi="Times New Roman" w:cs="Times New Roman"/>
        </w:rPr>
        <w:t>, A. (2022, June 14). The Great Resignation: the great knowledge exodus or the</w:t>
      </w:r>
    </w:p>
    <w:p w14:paraId="7DF5705C" w14:textId="7B84DB56" w:rsidR="00C205A4" w:rsidRPr="00C205A4" w:rsidRDefault="00D37C68" w:rsidP="00D37C68">
      <w:pPr>
        <w:spacing w:line="480" w:lineRule="auto"/>
        <w:rPr>
          <w:rFonts w:ascii="Times New Roman" w:eastAsia="Times New Roman" w:hAnsi="Times New Roman" w:cs="Times New Roman"/>
        </w:rPr>
      </w:pPr>
      <w:r w:rsidRPr="00C205A4">
        <w:rPr>
          <w:rFonts w:ascii="Times New Roman" w:eastAsia="Times New Roman" w:hAnsi="Times New Roman" w:cs="Times New Roman"/>
        </w:rPr>
        <w:tab/>
        <w:t xml:space="preserve">onset of the Great Knowledge Revolution? (A. </w:t>
      </w:r>
      <w:proofErr w:type="spellStart"/>
      <w:r w:rsidRPr="00C205A4">
        <w:rPr>
          <w:rFonts w:ascii="Times New Roman" w:eastAsia="Times New Roman" w:hAnsi="Times New Roman" w:cs="Times New Roman"/>
        </w:rPr>
        <w:t>Serenko</w:t>
      </w:r>
      <w:proofErr w:type="spellEnd"/>
      <w:r w:rsidRPr="00C205A4">
        <w:rPr>
          <w:rFonts w:ascii="Times New Roman" w:eastAsia="Times New Roman" w:hAnsi="Times New Roman" w:cs="Times New Roman"/>
        </w:rPr>
        <w:t>, Ed.)</w:t>
      </w:r>
      <w:r w:rsidR="00C205A4" w:rsidRPr="00C205A4">
        <w:rPr>
          <w:rFonts w:ascii="Times New Roman" w:eastAsia="Times New Roman" w:hAnsi="Times New Roman" w:cs="Times New Roman"/>
        </w:rPr>
        <w:t>. Emerald Insight:</w:t>
      </w:r>
    </w:p>
    <w:p w14:paraId="3DE37771" w14:textId="24997485" w:rsidR="00C205A4" w:rsidRPr="00C205A4" w:rsidRDefault="00C205A4" w:rsidP="00D37C68">
      <w:pPr>
        <w:spacing w:line="480" w:lineRule="auto"/>
        <w:rPr>
          <w:rFonts w:ascii="Times New Roman" w:eastAsia="Times New Roman" w:hAnsi="Times New Roman" w:cs="Times New Roman"/>
        </w:rPr>
      </w:pPr>
      <w:r w:rsidRPr="00C205A4">
        <w:rPr>
          <w:rFonts w:ascii="Times New Roman" w:eastAsia="Times New Roman" w:hAnsi="Times New Roman" w:cs="Times New Roman"/>
        </w:rPr>
        <w:tab/>
        <w:t xml:space="preserve">Journal of Knowledge Management. </w:t>
      </w:r>
      <w:hyperlink r:id="rId12" w:history="1">
        <w:r w:rsidRPr="00C205A4">
          <w:rPr>
            <w:rStyle w:val="Hyperlink"/>
            <w:rFonts w:ascii="Times New Roman" w:eastAsia="Times New Roman" w:hAnsi="Times New Roman" w:cs="Times New Roman"/>
          </w:rPr>
          <w:t>https://www.emerald-com.exproxy.fhsu.edu/</w:t>
        </w:r>
      </w:hyperlink>
    </w:p>
    <w:p w14:paraId="44ABCD7E" w14:textId="2BCE8B1B" w:rsidR="00C205A4" w:rsidRDefault="00C205A4" w:rsidP="00D37C68">
      <w:pPr>
        <w:spacing w:line="480" w:lineRule="auto"/>
        <w:rPr>
          <w:rFonts w:ascii="Times New Roman" w:eastAsia="Times New Roman" w:hAnsi="Times New Roman" w:cs="Times New Roman"/>
        </w:rPr>
      </w:pPr>
      <w:r w:rsidRPr="00C205A4">
        <w:rPr>
          <w:rFonts w:ascii="Times New Roman" w:eastAsia="Times New Roman" w:hAnsi="Times New Roman" w:cs="Times New Roman"/>
        </w:rPr>
        <w:tab/>
        <w:t>Insight/content/</w:t>
      </w:r>
      <w:proofErr w:type="spellStart"/>
      <w:r w:rsidRPr="00C205A4">
        <w:rPr>
          <w:rFonts w:ascii="Times New Roman" w:eastAsia="Times New Roman" w:hAnsi="Times New Roman" w:cs="Times New Roman"/>
        </w:rPr>
        <w:t>doi</w:t>
      </w:r>
      <w:proofErr w:type="spellEnd"/>
      <w:r w:rsidRPr="00C205A4">
        <w:rPr>
          <w:rFonts w:ascii="Times New Roman" w:eastAsia="Times New Roman" w:hAnsi="Times New Roman" w:cs="Times New Roman"/>
        </w:rPr>
        <w:t>/10.1108/JKM-12-2021-0920/full.html</w:t>
      </w:r>
    </w:p>
    <w:p w14:paraId="09AC1E0E" w14:textId="77777777" w:rsidR="007B0F5A" w:rsidRDefault="007B0F5A" w:rsidP="00D37C68">
      <w:pPr>
        <w:spacing w:line="480" w:lineRule="auto"/>
        <w:rPr>
          <w:rFonts w:ascii="Times New Roman" w:eastAsia="Times New Roman" w:hAnsi="Times New Roman" w:cs="Times New Roman"/>
        </w:rPr>
      </w:pPr>
    </w:p>
    <w:p w14:paraId="306FB4D4" w14:textId="04007B9E" w:rsidR="007B0F5A" w:rsidRPr="00C205A4" w:rsidRDefault="007B0F5A" w:rsidP="00D37C68">
      <w:pPr>
        <w:spacing w:line="480" w:lineRule="auto"/>
        <w:rPr>
          <w:rFonts w:ascii="Times New Roman" w:eastAsia="Times New Roman" w:hAnsi="Times New Roman" w:cs="Times New Roman"/>
        </w:rPr>
      </w:pPr>
      <w:r w:rsidRPr="007B0F5A">
        <w:rPr>
          <w:rFonts w:ascii="Times New Roman" w:eastAsia="Times New Roman" w:hAnsi="Times New Roman" w:cs="Times New Roman"/>
        </w:rPr>
        <w:t>Weisbord, M. R. (2011). Productive Workplaces. John Wiley &amp; Sons.</w:t>
      </w:r>
    </w:p>
    <w:p w14:paraId="0EF45738" w14:textId="77777777" w:rsidR="00520E12" w:rsidRPr="000402E4" w:rsidRDefault="00520E12" w:rsidP="000402E4">
      <w:pPr>
        <w:spacing w:line="480" w:lineRule="auto"/>
        <w:ind w:left="720"/>
        <w:rPr>
          <w:rFonts w:ascii="Times New Roman" w:eastAsia="Times New Roman" w:hAnsi="Times New Roman" w:cs="Times New Roman"/>
          <w:b/>
          <w:bCs/>
        </w:rPr>
      </w:pPr>
    </w:p>
    <w:p w14:paraId="04BDE510" w14:textId="77777777" w:rsidR="000402E4" w:rsidRPr="00294493" w:rsidRDefault="000402E4" w:rsidP="004E4A26">
      <w:pPr>
        <w:spacing w:line="480" w:lineRule="auto"/>
        <w:rPr>
          <w:rStyle w:val="docurl"/>
          <w:rFonts w:ascii="Times New Roman" w:hAnsi="Times New Roman" w:cs="Times New Roman"/>
          <w:color w:val="333333"/>
          <w:shd w:val="clear" w:color="auto" w:fill="FFFFFF"/>
        </w:rPr>
      </w:pPr>
    </w:p>
    <w:p w14:paraId="662881EB" w14:textId="77777777" w:rsidR="004E4A26" w:rsidRPr="00294493" w:rsidRDefault="004E4A26" w:rsidP="004E4A26">
      <w:pPr>
        <w:spacing w:line="480" w:lineRule="auto"/>
        <w:rPr>
          <w:rFonts w:ascii="Times New Roman" w:eastAsia="Times New Roman" w:hAnsi="Times New Roman" w:cs="Times New Roman"/>
          <w:b/>
          <w:bCs/>
        </w:rPr>
      </w:pPr>
    </w:p>
    <w:p w14:paraId="5CC6B4BA" w14:textId="77777777" w:rsidR="004E4A26" w:rsidRPr="008C78B3" w:rsidRDefault="004E4A26" w:rsidP="008C78B3">
      <w:pPr>
        <w:spacing w:line="480" w:lineRule="auto"/>
        <w:rPr>
          <w:rFonts w:ascii="Times New Roman" w:hAnsi="Times New Roman" w:cs="Times New Roman"/>
          <w:color w:val="000000" w:themeColor="text1"/>
        </w:rPr>
      </w:pPr>
    </w:p>
    <w:p w14:paraId="78E829D8" w14:textId="20AC7E71" w:rsidR="00F01C1C" w:rsidRPr="00294493" w:rsidRDefault="00F01C1C" w:rsidP="00F01C1C">
      <w:pPr>
        <w:spacing w:line="480" w:lineRule="auto"/>
        <w:rPr>
          <w:rFonts w:ascii="Times New Roman" w:hAnsi="Times New Roman" w:cs="Times New Roman"/>
        </w:rPr>
      </w:pPr>
    </w:p>
    <w:sectPr w:rsidR="00F01C1C" w:rsidRPr="00294493" w:rsidSect="00856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61F2E"/>
    <w:multiLevelType w:val="hybridMultilevel"/>
    <w:tmpl w:val="BF8251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519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C0"/>
    <w:rsid w:val="000402E4"/>
    <w:rsid w:val="000B2E53"/>
    <w:rsid w:val="000F47E6"/>
    <w:rsid w:val="00106C68"/>
    <w:rsid w:val="001B1DDD"/>
    <w:rsid w:val="00250DDC"/>
    <w:rsid w:val="00294493"/>
    <w:rsid w:val="002F1BC0"/>
    <w:rsid w:val="003107DD"/>
    <w:rsid w:val="003F0F24"/>
    <w:rsid w:val="00456A28"/>
    <w:rsid w:val="0048343C"/>
    <w:rsid w:val="004E4A26"/>
    <w:rsid w:val="005152D3"/>
    <w:rsid w:val="00520E12"/>
    <w:rsid w:val="00527F45"/>
    <w:rsid w:val="00591E28"/>
    <w:rsid w:val="0061518A"/>
    <w:rsid w:val="00616FB6"/>
    <w:rsid w:val="007220E6"/>
    <w:rsid w:val="00727A93"/>
    <w:rsid w:val="007B0F5A"/>
    <w:rsid w:val="008037F1"/>
    <w:rsid w:val="008246FA"/>
    <w:rsid w:val="00843459"/>
    <w:rsid w:val="008560B8"/>
    <w:rsid w:val="008B7DB7"/>
    <w:rsid w:val="008C78B3"/>
    <w:rsid w:val="009A3634"/>
    <w:rsid w:val="009C4F73"/>
    <w:rsid w:val="00AA6A4A"/>
    <w:rsid w:val="00BF08BE"/>
    <w:rsid w:val="00C205A4"/>
    <w:rsid w:val="00D37C68"/>
    <w:rsid w:val="00D65C87"/>
    <w:rsid w:val="00D971AB"/>
    <w:rsid w:val="00DB1AB2"/>
    <w:rsid w:val="00DC3B2D"/>
    <w:rsid w:val="00DC6699"/>
    <w:rsid w:val="00E366C4"/>
    <w:rsid w:val="00E548F0"/>
    <w:rsid w:val="00F01C1C"/>
    <w:rsid w:val="00F37ED0"/>
    <w:rsid w:val="00F83A18"/>
    <w:rsid w:val="00FB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3CD34"/>
  <w15:chartTrackingRefBased/>
  <w15:docId w15:val="{AA0A6C39-FAF4-B44A-898D-F2EB3F95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C0"/>
  </w:style>
  <w:style w:type="paragraph" w:styleId="Heading1">
    <w:name w:val="heading 1"/>
    <w:basedOn w:val="Normal"/>
    <w:next w:val="Normal"/>
    <w:link w:val="Heading1Char"/>
    <w:uiPriority w:val="9"/>
    <w:qFormat/>
    <w:rsid w:val="002F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C0"/>
    <w:rPr>
      <w:rFonts w:eastAsiaTheme="majorEastAsia" w:cstheme="majorBidi"/>
      <w:color w:val="272727" w:themeColor="text1" w:themeTint="D8"/>
    </w:rPr>
  </w:style>
  <w:style w:type="paragraph" w:styleId="Title">
    <w:name w:val="Title"/>
    <w:basedOn w:val="Normal"/>
    <w:next w:val="Normal"/>
    <w:link w:val="TitleChar"/>
    <w:uiPriority w:val="10"/>
    <w:qFormat/>
    <w:rsid w:val="002F1B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BC0"/>
    <w:rPr>
      <w:i/>
      <w:iCs/>
      <w:color w:val="404040" w:themeColor="text1" w:themeTint="BF"/>
    </w:rPr>
  </w:style>
  <w:style w:type="paragraph" w:styleId="ListParagraph">
    <w:name w:val="List Paragraph"/>
    <w:basedOn w:val="Normal"/>
    <w:uiPriority w:val="34"/>
    <w:qFormat/>
    <w:rsid w:val="002F1BC0"/>
    <w:pPr>
      <w:ind w:left="720"/>
      <w:contextualSpacing/>
    </w:pPr>
  </w:style>
  <w:style w:type="character" w:styleId="IntenseEmphasis">
    <w:name w:val="Intense Emphasis"/>
    <w:basedOn w:val="DefaultParagraphFont"/>
    <w:uiPriority w:val="21"/>
    <w:qFormat/>
    <w:rsid w:val="002F1BC0"/>
    <w:rPr>
      <w:i/>
      <w:iCs/>
      <w:color w:val="0F4761" w:themeColor="accent1" w:themeShade="BF"/>
    </w:rPr>
  </w:style>
  <w:style w:type="paragraph" w:styleId="IntenseQuote">
    <w:name w:val="Intense Quote"/>
    <w:basedOn w:val="Normal"/>
    <w:next w:val="Normal"/>
    <w:link w:val="IntenseQuoteChar"/>
    <w:uiPriority w:val="30"/>
    <w:qFormat/>
    <w:rsid w:val="002F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C0"/>
    <w:rPr>
      <w:i/>
      <w:iCs/>
      <w:color w:val="0F4761" w:themeColor="accent1" w:themeShade="BF"/>
    </w:rPr>
  </w:style>
  <w:style w:type="character" w:styleId="IntenseReference">
    <w:name w:val="Intense Reference"/>
    <w:basedOn w:val="DefaultParagraphFont"/>
    <w:uiPriority w:val="32"/>
    <w:qFormat/>
    <w:rsid w:val="002F1BC0"/>
    <w:rPr>
      <w:b/>
      <w:bCs/>
      <w:smallCaps/>
      <w:color w:val="0F4761" w:themeColor="accent1" w:themeShade="BF"/>
      <w:spacing w:val="5"/>
    </w:rPr>
  </w:style>
  <w:style w:type="paragraph" w:styleId="Bibliography">
    <w:name w:val="Bibliography"/>
    <w:basedOn w:val="Normal"/>
    <w:next w:val="Normal"/>
    <w:uiPriority w:val="37"/>
    <w:semiHidden/>
    <w:unhideWhenUsed/>
    <w:rsid w:val="002F1BC0"/>
  </w:style>
  <w:style w:type="character" w:styleId="Hyperlink">
    <w:name w:val="Hyperlink"/>
    <w:basedOn w:val="DefaultParagraphFont"/>
    <w:uiPriority w:val="99"/>
    <w:unhideWhenUsed/>
    <w:rsid w:val="002F1BC0"/>
    <w:rPr>
      <w:color w:val="467886" w:themeColor="hyperlink"/>
      <w:u w:val="single"/>
    </w:rPr>
  </w:style>
  <w:style w:type="paragraph" w:styleId="NormalWeb">
    <w:name w:val="Normal (Web)"/>
    <w:basedOn w:val="Normal"/>
    <w:uiPriority w:val="99"/>
    <w:semiHidden/>
    <w:unhideWhenUsed/>
    <w:rsid w:val="007220E6"/>
    <w:pPr>
      <w:spacing w:before="100" w:beforeAutospacing="1" w:after="100" w:afterAutospacing="1"/>
    </w:pPr>
    <w:rPr>
      <w:rFonts w:ascii="Times New Roman" w:eastAsia="Times New Roman" w:hAnsi="Times New Roman" w:cs="Times New Roman"/>
    </w:rPr>
  </w:style>
  <w:style w:type="character" w:customStyle="1" w:styleId="docurl">
    <w:name w:val="docurl"/>
    <w:basedOn w:val="DefaultParagraphFont"/>
    <w:rsid w:val="0061518A"/>
  </w:style>
  <w:style w:type="character" w:styleId="UnresolvedMention">
    <w:name w:val="Unresolved Mention"/>
    <w:basedOn w:val="DefaultParagraphFont"/>
    <w:uiPriority w:val="99"/>
    <w:semiHidden/>
    <w:unhideWhenUsed/>
    <w:rsid w:val="003107DD"/>
    <w:rPr>
      <w:color w:val="605E5C"/>
      <w:shd w:val="clear" w:color="auto" w:fill="E1DFDD"/>
    </w:rPr>
  </w:style>
  <w:style w:type="character" w:styleId="FollowedHyperlink">
    <w:name w:val="FollowedHyperlink"/>
    <w:basedOn w:val="DefaultParagraphFont"/>
    <w:uiPriority w:val="99"/>
    <w:semiHidden/>
    <w:unhideWhenUsed/>
    <w:rsid w:val="008C78B3"/>
    <w:rPr>
      <w:color w:val="96607D" w:themeColor="followedHyperlink"/>
      <w:u w:val="single"/>
    </w:rPr>
  </w:style>
  <w:style w:type="character" w:styleId="Strong">
    <w:name w:val="Strong"/>
    <w:basedOn w:val="DefaultParagraphFont"/>
    <w:uiPriority w:val="22"/>
    <w:qFormat/>
    <w:rsid w:val="00250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233050">
      <w:bodyDiv w:val="1"/>
      <w:marLeft w:val="0"/>
      <w:marRight w:val="0"/>
      <w:marTop w:val="0"/>
      <w:marBottom w:val="0"/>
      <w:divBdr>
        <w:top w:val="none" w:sz="0" w:space="0" w:color="auto"/>
        <w:left w:val="none" w:sz="0" w:space="0" w:color="auto"/>
        <w:bottom w:val="none" w:sz="0" w:space="0" w:color="auto"/>
        <w:right w:val="none" w:sz="0" w:space="0" w:color="auto"/>
      </w:divBdr>
      <w:divsChild>
        <w:div w:id="544752726">
          <w:marLeft w:val="0"/>
          <w:marRight w:val="0"/>
          <w:marTop w:val="0"/>
          <w:marBottom w:val="240"/>
          <w:divBdr>
            <w:top w:val="none" w:sz="0" w:space="0" w:color="auto"/>
            <w:left w:val="none" w:sz="0" w:space="0" w:color="auto"/>
            <w:bottom w:val="none" w:sz="0" w:space="0" w:color="auto"/>
            <w:right w:val="none" w:sz="0" w:space="0" w:color="auto"/>
          </w:divBdr>
        </w:div>
        <w:div w:id="71061651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quiet%20quit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pfi.4170300510" TargetMode="External"/><Relationship Id="rId12" Type="http://schemas.openxmlformats.org/officeDocument/2006/relationships/hyperlink" Target="https://www.emerald-com.exproxy.fh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puar.13516" TargetMode="External"/><Relationship Id="rId11" Type="http://schemas.openxmlformats.org/officeDocument/2006/relationships/hyperlink" Target="http://dot-org.ezproxy.fhsu.edu/10.1037/a0035861" TargetMode="External"/><Relationship Id="rId5" Type="http://schemas.openxmlformats.org/officeDocument/2006/relationships/hyperlink" Target="https://en.wikipedia.org/wiki/" TargetMode="External"/><Relationship Id="rId10" Type="http://schemas.openxmlformats.org/officeDocument/2006/relationships/hyperlink" Target="https://link-gale-com" TargetMode="External"/><Relationship Id="rId4" Type="http://schemas.openxmlformats.org/officeDocument/2006/relationships/webSettings" Target="webSettings.xml"/><Relationship Id="rId9" Type="http://schemas.openxmlformats.org/officeDocument/2006/relationships/hyperlink" Target="https://www.utahacademy.com/w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7</cp:revision>
  <dcterms:created xsi:type="dcterms:W3CDTF">2024-02-28T20:09:00Z</dcterms:created>
  <dcterms:modified xsi:type="dcterms:W3CDTF">2024-03-04T19:03:00Z</dcterms:modified>
</cp:coreProperties>
</file>